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DF3A6A" w14:textId="5957514D" w:rsidR="001D47C1" w:rsidRPr="001B6AB3" w:rsidRDefault="00F321E5" w:rsidP="001B6AB3">
      <w:pPr>
        <w:pStyle w:val="tdtablecaption"/>
      </w:pPr>
      <w:r>
        <w:t>Пример</w:t>
      </w:r>
      <w:r w:rsidRPr="00F321E5">
        <w:t xml:space="preserve">: </w:t>
      </w:r>
      <w:r w:rsidR="0012435C">
        <w:t xml:space="preserve">Шлюз </w:t>
      </w:r>
      <w:r w:rsidR="0012435C" w:rsidRPr="0012435C">
        <w:t>NLS-Gateway-</w:t>
      </w:r>
      <w:r w:rsidR="006973B1">
        <w:rPr>
          <w:lang w:val="en-US"/>
        </w:rPr>
        <w:t>LoRa</w:t>
      </w:r>
      <w:r w:rsidR="0012435C" w:rsidRPr="0012435C">
        <w:t>-2R-HA</w:t>
      </w:r>
      <w:r w:rsidRPr="00F321E5">
        <w:t xml:space="preserve"> + </w:t>
      </w:r>
      <w:r>
        <w:t xml:space="preserve">модули ввода-вывода </w:t>
      </w:r>
      <w:r w:rsidR="00A40CEE">
        <w:rPr>
          <w:lang w:val="en-US"/>
        </w:rPr>
        <w:t>Reallab</w:t>
      </w:r>
      <w:r w:rsidR="008131FE" w:rsidRPr="008131FE">
        <w:t xml:space="preserve">, </w:t>
      </w:r>
      <w:r w:rsidR="008131FE">
        <w:t xml:space="preserve">протокол </w:t>
      </w:r>
      <w:r w:rsidR="0012435C">
        <w:rPr>
          <w:lang w:val="en-US"/>
        </w:rPr>
        <w:t>MQTT</w:t>
      </w:r>
    </w:p>
    <w:p w14:paraId="5D2763DE" w14:textId="01D5763F" w:rsidR="001D47C1" w:rsidRPr="00F47A84" w:rsidRDefault="001D47C1" w:rsidP="00F47A84">
      <w:pPr>
        <w:pStyle w:val="tdtext"/>
      </w:pPr>
      <w:r>
        <w:t xml:space="preserve">В </w:t>
      </w:r>
      <w:r w:rsidRPr="00F47A84">
        <w:t xml:space="preserve">качестве примера будет рассмотрена настройка </w:t>
      </w:r>
      <w:r w:rsidR="00A40CEE">
        <w:t>шлюза</w:t>
      </w:r>
      <w:r w:rsidR="0030100A" w:rsidRPr="00F47A84">
        <w:t xml:space="preserve"> серии </w:t>
      </w:r>
      <w:r w:rsidR="00A40CEE" w:rsidRPr="0012435C">
        <w:t>NLS-Gateway-HA</w:t>
      </w:r>
      <w:r w:rsidR="00A40CEE" w:rsidRPr="00F321E5">
        <w:t xml:space="preserve"> </w:t>
      </w:r>
      <w:r w:rsidRPr="00F47A84">
        <w:t xml:space="preserve">для обмена с модулями </w:t>
      </w:r>
      <w:r w:rsidR="00A40CEE" w:rsidRPr="00A40CEE">
        <w:t>NLS-</w:t>
      </w:r>
      <w:r w:rsidR="00575648" w:rsidRPr="00575648">
        <w:t>8</w:t>
      </w:r>
      <w:r w:rsidR="00575648">
        <w:rPr>
          <w:lang w:val="en-US"/>
        </w:rPr>
        <w:t>TI</w:t>
      </w:r>
      <w:r w:rsidR="00A40CEE" w:rsidRPr="00A40CEE">
        <w:t>-Ethernet</w:t>
      </w:r>
      <w:r w:rsidRPr="00F47A84">
        <w:t>, NLS-</w:t>
      </w:r>
      <w:r w:rsidR="00575648" w:rsidRPr="00575648">
        <w:t>8</w:t>
      </w:r>
      <w:r w:rsidR="006568B6">
        <w:rPr>
          <w:lang w:val="en-US"/>
        </w:rPr>
        <w:t>AO</w:t>
      </w:r>
      <w:r w:rsidR="009D5867">
        <w:t>-</w:t>
      </w:r>
      <w:r w:rsidR="009D5867">
        <w:rPr>
          <w:lang w:val="en-US"/>
        </w:rPr>
        <w:t>Ethernet</w:t>
      </w:r>
      <w:r w:rsidRPr="00F47A84">
        <w:t>.</w:t>
      </w:r>
    </w:p>
    <w:p w14:paraId="044DE11E" w14:textId="267416E8" w:rsidR="001D47C1" w:rsidRPr="00F47A84" w:rsidRDefault="001D47C1" w:rsidP="00F47A84">
      <w:pPr>
        <w:pStyle w:val="tdtext"/>
      </w:pPr>
      <w:r w:rsidRPr="00F47A84">
        <w:t xml:space="preserve">Реализуемый </w:t>
      </w:r>
      <w:r w:rsidR="00296689" w:rsidRPr="00F47A84">
        <w:t xml:space="preserve">алгоритм: если </w:t>
      </w:r>
      <w:r w:rsidR="00575648">
        <w:t xml:space="preserve">на </w:t>
      </w:r>
      <w:r w:rsidR="006568B6">
        <w:t>нулевом</w:t>
      </w:r>
      <w:r w:rsidR="008C2F9D">
        <w:t xml:space="preserve"> </w:t>
      </w:r>
      <w:r w:rsidR="00296689" w:rsidRPr="00F47A84">
        <w:t>вход</w:t>
      </w:r>
      <w:r w:rsidR="00575648">
        <w:t>е</w:t>
      </w:r>
      <w:r w:rsidR="00296689" w:rsidRPr="00F47A84">
        <w:t xml:space="preserve"> модуля NLS-</w:t>
      </w:r>
      <w:r w:rsidR="00575648" w:rsidRPr="00575648">
        <w:t>8</w:t>
      </w:r>
      <w:r w:rsidR="00575648">
        <w:rPr>
          <w:lang w:val="en-US"/>
        </w:rPr>
        <w:t>TI</w:t>
      </w:r>
      <w:r w:rsidR="00575648" w:rsidRPr="00A40CEE">
        <w:t>-Ethernet</w:t>
      </w:r>
      <w:r w:rsidR="00575648">
        <w:t xml:space="preserve"> температура </w:t>
      </w:r>
      <w:r w:rsidR="004F6356">
        <w:t>превышает 30</w:t>
      </w:r>
      <w:r w:rsidR="004F6356" w:rsidRPr="004F6356">
        <w:t>°C</w:t>
      </w:r>
      <w:r w:rsidR="00296689" w:rsidRPr="00F47A84">
        <w:t>, то</w:t>
      </w:r>
      <w:r w:rsidR="00F52548">
        <w:t xml:space="preserve"> </w:t>
      </w:r>
      <w:r w:rsidR="006568B6">
        <w:t>второй</w:t>
      </w:r>
      <w:r w:rsidR="00232735">
        <w:t xml:space="preserve"> </w:t>
      </w:r>
      <w:r w:rsidR="006568B6">
        <w:t>выход</w:t>
      </w:r>
      <w:r w:rsidR="00232735">
        <w:t xml:space="preserve"> </w:t>
      </w:r>
      <w:r w:rsidR="00F52548" w:rsidRPr="00A40CEE">
        <w:t>NLS-</w:t>
      </w:r>
      <w:r w:rsidR="006568B6" w:rsidRPr="006568B6">
        <w:t>4</w:t>
      </w:r>
      <w:r w:rsidR="006568B6">
        <w:rPr>
          <w:lang w:val="en-US"/>
        </w:rPr>
        <w:t>AO</w:t>
      </w:r>
      <w:r w:rsidR="00F52548" w:rsidRPr="00A40CEE">
        <w:t>-Ethernet</w:t>
      </w:r>
      <w:r w:rsidR="006568B6">
        <w:t xml:space="preserve"> выдаёт 20 мА</w:t>
      </w:r>
      <w:r w:rsidR="00296689" w:rsidRPr="00F47A84">
        <w:t xml:space="preserve">. </w:t>
      </w:r>
      <w:r w:rsidR="009018C3">
        <w:t xml:space="preserve">В ином </w:t>
      </w:r>
      <w:r w:rsidR="006568B6">
        <w:t xml:space="preserve">случае второй выход </w:t>
      </w:r>
      <w:r w:rsidR="006568B6" w:rsidRPr="00A40CEE">
        <w:t>NLS-</w:t>
      </w:r>
      <w:r w:rsidR="006568B6" w:rsidRPr="006568B6">
        <w:t>4</w:t>
      </w:r>
      <w:r w:rsidR="006568B6">
        <w:rPr>
          <w:lang w:val="en-US"/>
        </w:rPr>
        <w:t>AO</w:t>
      </w:r>
      <w:r w:rsidR="006568B6" w:rsidRPr="00A40CEE">
        <w:t>-Ethernet</w:t>
      </w:r>
      <w:r w:rsidR="006568B6">
        <w:t xml:space="preserve"> выдаёт 4 мА</w:t>
      </w:r>
      <w:r w:rsidR="00296689" w:rsidRPr="00F47A84">
        <w:t>.</w:t>
      </w:r>
    </w:p>
    <w:p w14:paraId="785786BD" w14:textId="487FE14E" w:rsidR="00AD27EB" w:rsidRPr="00AD27EB" w:rsidRDefault="00AD27EB" w:rsidP="00AD27EB">
      <w:pPr>
        <w:pStyle w:val="afffd"/>
      </w:pPr>
      <w:r w:rsidRPr="00AD27EB">
        <w:drawing>
          <wp:inline distT="0" distB="0" distL="0" distR="0" wp14:anchorId="42E578C9" wp14:editId="53A6F262">
            <wp:extent cx="3087106" cy="1859280"/>
            <wp:effectExtent l="0" t="0" r="0" b="0"/>
            <wp:docPr id="65330268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641" cy="1868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5EE7F" w14:textId="48092930" w:rsidR="001B6AB3" w:rsidRDefault="001B6AB3" w:rsidP="004E6EC3">
      <w:pPr>
        <w:pStyle w:val="afffd"/>
      </w:pPr>
      <w:r w:rsidRPr="00245158">
        <w:t>Рис.</w:t>
      </w:r>
      <w:r w:rsidR="00F47A84">
        <w:t xml:space="preserve"> </w:t>
      </w:r>
      <w:fldSimple w:instr=" SEQ Рисунок \* ARABIC ">
        <w:r w:rsidR="009F7560">
          <w:rPr>
            <w:noProof/>
          </w:rPr>
          <w:t>1</w:t>
        </w:r>
      </w:fldSimple>
      <w:r w:rsidRPr="00245158">
        <w:t xml:space="preserve">. </w:t>
      </w:r>
      <w:r w:rsidRPr="00F47A84">
        <w:t>Схема</w:t>
      </w:r>
      <w:r>
        <w:t xml:space="preserve"> примера</w:t>
      </w:r>
    </w:p>
    <w:p w14:paraId="2F342CB7" w14:textId="796738F7" w:rsidR="00F47A84" w:rsidRDefault="00F47A84" w:rsidP="00F47A84">
      <w:pPr>
        <w:pStyle w:val="tdtext"/>
      </w:pPr>
      <w:r>
        <w:t>Для настройки обмена следует</w:t>
      </w:r>
      <w:r w:rsidRPr="00575648">
        <w:t>:</w:t>
      </w:r>
    </w:p>
    <w:p w14:paraId="55175B72" w14:textId="4C600EBF" w:rsidR="00263BE6" w:rsidRDefault="00263BE6" w:rsidP="001C2A61">
      <w:pPr>
        <w:pStyle w:val="tdorderedlistlevel1"/>
      </w:pPr>
      <w:r>
        <w:t xml:space="preserve">Узнать </w:t>
      </w:r>
      <w:r>
        <w:rPr>
          <w:lang w:val="en-US"/>
        </w:rPr>
        <w:t>IP</w:t>
      </w:r>
      <w:r w:rsidRPr="00263BE6">
        <w:t xml:space="preserve"> </w:t>
      </w:r>
      <w:r>
        <w:t xml:space="preserve">адрес шлюза </w:t>
      </w:r>
      <w:r w:rsidRPr="0012435C">
        <w:t>NLS-Gateway-</w:t>
      </w:r>
      <w:r w:rsidR="004F2D73">
        <w:rPr>
          <w:lang w:val="en-US"/>
        </w:rPr>
        <w:t>LoRa</w:t>
      </w:r>
      <w:r w:rsidRPr="0012435C">
        <w:t>-2R-HA</w:t>
      </w:r>
      <w:r>
        <w:t>.</w:t>
      </w:r>
    </w:p>
    <w:p w14:paraId="2825D895" w14:textId="3A9E6954" w:rsidR="00263BE6" w:rsidRDefault="00263BE6" w:rsidP="001C2A61">
      <w:pPr>
        <w:pStyle w:val="tdorderedlistlevel1"/>
      </w:pPr>
      <w:r>
        <w:t>Через веб-конфигуратор шлюза убедит</w:t>
      </w:r>
      <w:r w:rsidR="00BA2658">
        <w:t>ь</w:t>
      </w:r>
      <w:r>
        <w:t xml:space="preserve">ся </w:t>
      </w:r>
      <w:r w:rsidR="00BA2658">
        <w:t>в</w:t>
      </w:r>
      <w:r>
        <w:t xml:space="preserve"> работоспособности </w:t>
      </w:r>
      <w:r>
        <w:rPr>
          <w:lang w:val="en-US"/>
        </w:rPr>
        <w:t>MQTT</w:t>
      </w:r>
      <w:r w:rsidR="00BA2658">
        <w:t xml:space="preserve"> брокера.</w:t>
      </w:r>
    </w:p>
    <w:p w14:paraId="568DF73B" w14:textId="687C76A5" w:rsidR="00F47A84" w:rsidRPr="00E07FFA" w:rsidRDefault="00BA2658" w:rsidP="001C2A61">
      <w:pPr>
        <w:pStyle w:val="tdorderedlistlevel1"/>
      </w:pPr>
      <w:r>
        <w:t>Узнать</w:t>
      </w:r>
      <w:r w:rsidRPr="00E07FFA">
        <w:t xml:space="preserve"> </w:t>
      </w:r>
      <w:r>
        <w:rPr>
          <w:lang w:val="en-US"/>
        </w:rPr>
        <w:t>IP</w:t>
      </w:r>
      <w:r w:rsidRPr="00E07FFA">
        <w:t xml:space="preserve"> </w:t>
      </w:r>
      <w:r>
        <w:t>адреса</w:t>
      </w:r>
      <w:r w:rsidRPr="00E07FFA">
        <w:t xml:space="preserve"> </w:t>
      </w:r>
      <w:r>
        <w:t>модулей</w:t>
      </w:r>
      <w:r w:rsidRPr="00E07FFA">
        <w:t xml:space="preserve"> </w:t>
      </w:r>
      <w:r w:rsidRPr="00BA2658">
        <w:rPr>
          <w:lang w:val="en-US"/>
        </w:rPr>
        <w:t>NLS</w:t>
      </w:r>
      <w:r w:rsidRPr="00E07FFA">
        <w:t>-8</w:t>
      </w:r>
      <w:r>
        <w:rPr>
          <w:lang w:val="en-US"/>
        </w:rPr>
        <w:t>TI</w:t>
      </w:r>
      <w:r w:rsidRPr="00E07FFA">
        <w:t>-</w:t>
      </w:r>
      <w:r w:rsidRPr="00BA2658">
        <w:rPr>
          <w:lang w:val="en-US"/>
        </w:rPr>
        <w:t>Ethernet</w:t>
      </w:r>
      <w:r w:rsidRPr="00E07FFA">
        <w:t xml:space="preserve"> </w:t>
      </w:r>
      <w:r>
        <w:t>и</w:t>
      </w:r>
      <w:r w:rsidRPr="00E07FFA">
        <w:t xml:space="preserve"> </w:t>
      </w:r>
      <w:r w:rsidRPr="00BA2658">
        <w:rPr>
          <w:lang w:val="en-US"/>
        </w:rPr>
        <w:t>NLS</w:t>
      </w:r>
      <w:r w:rsidRPr="00E07FFA">
        <w:t>-</w:t>
      </w:r>
      <w:r w:rsidR="00AF4710" w:rsidRPr="00AF4710">
        <w:t>4</w:t>
      </w:r>
      <w:r w:rsidR="00AF4710">
        <w:rPr>
          <w:lang w:val="en-US"/>
        </w:rPr>
        <w:t>AO</w:t>
      </w:r>
      <w:r w:rsidRPr="00E07FFA">
        <w:t>-</w:t>
      </w:r>
      <w:r>
        <w:rPr>
          <w:lang w:val="en-US"/>
        </w:rPr>
        <w:t>Ethernet</w:t>
      </w:r>
      <w:r w:rsidR="00E07FFA" w:rsidRPr="00E07FFA">
        <w:t xml:space="preserve"> (</w:t>
      </w:r>
      <w:r w:rsidR="00E07FFA">
        <w:t xml:space="preserve">Например, через </w:t>
      </w:r>
      <w:r w:rsidR="00E07FFA">
        <w:rPr>
          <w:lang w:val="en-US"/>
        </w:rPr>
        <w:t>IP</w:t>
      </w:r>
      <w:r w:rsidR="00E07FFA" w:rsidRPr="00E07FFA">
        <w:t>-</w:t>
      </w:r>
      <w:r w:rsidR="00E07FFA">
        <w:t xml:space="preserve">сканер по </w:t>
      </w:r>
      <w:r w:rsidR="00E07FFA">
        <w:rPr>
          <w:lang w:val="en-US"/>
        </w:rPr>
        <w:t>MAC</w:t>
      </w:r>
      <w:r w:rsidR="00E07FFA" w:rsidRPr="00E07FFA">
        <w:t>-</w:t>
      </w:r>
      <w:r w:rsidR="00E07FFA">
        <w:t>адресу</w:t>
      </w:r>
      <w:r w:rsidR="00E07FFA" w:rsidRPr="00E07FFA">
        <w:t>)</w:t>
      </w:r>
      <w:r w:rsidRPr="00E07FFA">
        <w:t>.</w:t>
      </w:r>
    </w:p>
    <w:p w14:paraId="0A392E5C" w14:textId="3BB2CB72" w:rsidR="00BA2658" w:rsidRDefault="00625AE7" w:rsidP="001C2A61">
      <w:pPr>
        <w:pStyle w:val="tdorderedlistlevel1"/>
      </w:pPr>
      <w:r>
        <w:t xml:space="preserve">Через веб-интерфейсы модулей выполнить их настройку. </w:t>
      </w:r>
      <w:r w:rsidR="00F30CA3">
        <w:t xml:space="preserve">У обоих модулей задать </w:t>
      </w:r>
      <w:r w:rsidR="00F30CA3">
        <w:rPr>
          <w:lang w:val="en-US"/>
        </w:rPr>
        <w:t>M</w:t>
      </w:r>
      <w:r w:rsidR="00F30CA3" w:rsidRPr="00F30CA3">
        <w:tab/>
      </w:r>
      <w:r w:rsidR="00F30CA3">
        <w:rPr>
          <w:lang w:val="en-US"/>
        </w:rPr>
        <w:t>QTT</w:t>
      </w:r>
      <w:r w:rsidR="00F30CA3" w:rsidRPr="00F30CA3">
        <w:t xml:space="preserve"> </w:t>
      </w:r>
      <w:r w:rsidR="00F30CA3">
        <w:t>брокер. У</w:t>
      </w:r>
      <w:r>
        <w:t xml:space="preserve"> модуля </w:t>
      </w:r>
      <w:r w:rsidRPr="00BA2658">
        <w:rPr>
          <w:lang w:val="en-US"/>
        </w:rPr>
        <w:t>NLS</w:t>
      </w:r>
      <w:r w:rsidRPr="00625AE7">
        <w:t>-8</w:t>
      </w:r>
      <w:r>
        <w:rPr>
          <w:lang w:val="en-US"/>
        </w:rPr>
        <w:t>TI</w:t>
      </w:r>
      <w:r w:rsidRPr="00625AE7">
        <w:t>-</w:t>
      </w:r>
      <w:r w:rsidRPr="00BA2658">
        <w:rPr>
          <w:lang w:val="en-US"/>
        </w:rPr>
        <w:t>Ethernet</w:t>
      </w:r>
      <w:r w:rsidRPr="00625AE7">
        <w:t xml:space="preserve"> </w:t>
      </w:r>
      <w:r>
        <w:t>задать тип термопары</w:t>
      </w:r>
      <w:r w:rsidR="00F30CA3">
        <w:t>.</w:t>
      </w:r>
      <w:r w:rsidR="00AF4710" w:rsidRPr="00AF4710">
        <w:t xml:space="preserve"> </w:t>
      </w:r>
      <w:r w:rsidR="00AF4710">
        <w:t xml:space="preserve">У модуля </w:t>
      </w:r>
      <w:r w:rsidR="00AF4710" w:rsidRPr="00BA2658">
        <w:rPr>
          <w:lang w:val="en-US"/>
        </w:rPr>
        <w:t>NLS</w:t>
      </w:r>
      <w:r w:rsidR="00AF4710" w:rsidRPr="00625AE7">
        <w:t>-</w:t>
      </w:r>
      <w:r w:rsidR="00AF4710" w:rsidRPr="00AF4710">
        <w:t>4</w:t>
      </w:r>
      <w:r w:rsidR="00AF4710">
        <w:rPr>
          <w:lang w:val="en-US"/>
        </w:rPr>
        <w:t>AO</w:t>
      </w:r>
      <w:r w:rsidR="00AF4710" w:rsidRPr="00625AE7">
        <w:t>-</w:t>
      </w:r>
      <w:r w:rsidR="00AF4710" w:rsidRPr="00BA2658">
        <w:rPr>
          <w:lang w:val="en-US"/>
        </w:rPr>
        <w:t>Ethernet</w:t>
      </w:r>
      <w:r w:rsidR="00AF4710" w:rsidRPr="00625AE7">
        <w:t xml:space="preserve"> </w:t>
      </w:r>
      <w:r w:rsidR="00AF4710">
        <w:t>задать диапазон от +4 до +20 мА у второго выхода.</w:t>
      </w:r>
    </w:p>
    <w:p w14:paraId="21D1A7E9" w14:textId="0A094709" w:rsidR="00A62EB6" w:rsidRPr="003439E6" w:rsidRDefault="008563A0" w:rsidP="001C2A61">
      <w:pPr>
        <w:pStyle w:val="tdorderedlistlevel1"/>
      </w:pPr>
      <w:r>
        <w:t xml:space="preserve">На ПК через программу </w:t>
      </w:r>
      <w:r>
        <w:rPr>
          <w:lang w:val="en-US"/>
        </w:rPr>
        <w:t>MQTT</w:t>
      </w:r>
      <w:r w:rsidRPr="008563A0">
        <w:t xml:space="preserve"> </w:t>
      </w:r>
      <w:r>
        <w:rPr>
          <w:lang w:val="en-US"/>
        </w:rPr>
        <w:t>Explorer</w:t>
      </w:r>
      <w:r w:rsidRPr="008563A0">
        <w:t xml:space="preserve"> </w:t>
      </w:r>
      <w:r>
        <w:t xml:space="preserve">подключиться к </w:t>
      </w:r>
      <w:r>
        <w:rPr>
          <w:lang w:val="en-US"/>
        </w:rPr>
        <w:t>MQTT</w:t>
      </w:r>
      <w:r w:rsidRPr="008563A0">
        <w:t xml:space="preserve"> </w:t>
      </w:r>
      <w:r>
        <w:t>брокеру шлюз</w:t>
      </w:r>
      <w:r w:rsidR="00657407">
        <w:t>а</w:t>
      </w:r>
      <w:r w:rsidR="00CA036F" w:rsidRPr="00CA036F">
        <w:t>.</w:t>
      </w:r>
      <w:r w:rsidR="00287C04" w:rsidRPr="00287C04">
        <w:t xml:space="preserve"> </w:t>
      </w:r>
      <w:r w:rsidR="00287C04">
        <w:t>Найти нужные нам топики</w:t>
      </w:r>
      <w:r w:rsidR="003439E6" w:rsidRPr="003439E6">
        <w:t>.</w:t>
      </w:r>
      <w:r w:rsidR="00287C04" w:rsidRPr="00287C04">
        <w:br/>
      </w:r>
      <w:r w:rsidR="00287C04">
        <w:t xml:space="preserve">Чтение температуры термопары с </w:t>
      </w:r>
      <w:r w:rsidR="00C30B19">
        <w:t>нулевого</w:t>
      </w:r>
      <w:r w:rsidR="00287C04">
        <w:t xml:space="preserve"> входа</w:t>
      </w:r>
      <w:r w:rsidR="003439E6">
        <w:t xml:space="preserve"> </w:t>
      </w:r>
      <w:r w:rsidR="003439E6" w:rsidRPr="00A40CEE">
        <w:t>NLS-</w:t>
      </w:r>
      <w:r w:rsidR="003439E6" w:rsidRPr="00575648">
        <w:t>8</w:t>
      </w:r>
      <w:r w:rsidR="003439E6">
        <w:rPr>
          <w:lang w:val="en-US"/>
        </w:rPr>
        <w:t>TI</w:t>
      </w:r>
      <w:r w:rsidR="003439E6" w:rsidRPr="00A40CEE">
        <w:t>-Ethernet</w:t>
      </w:r>
      <w:r w:rsidR="003439E6" w:rsidRPr="003439E6">
        <w:t>:</w:t>
      </w:r>
    </w:p>
    <w:p w14:paraId="09448AAF" w14:textId="1F36A17A" w:rsidR="003439E6" w:rsidRDefault="00C30B19" w:rsidP="003439E6">
      <w:pPr>
        <w:pStyle w:val="tdorderedlistlevel1"/>
        <w:numPr>
          <w:ilvl w:val="0"/>
          <w:numId w:val="0"/>
        </w:numPr>
        <w:rPr>
          <w:b/>
          <w:bCs/>
          <w:lang w:val="en-US"/>
        </w:rPr>
      </w:pPr>
      <w:r w:rsidRPr="00C30B19">
        <w:rPr>
          <w:b/>
          <w:bCs/>
          <w:lang w:val="en-US"/>
        </w:rPr>
        <w:t>REALLAB/NL8TIE/70B3D5223000/GET/TI_0</w:t>
      </w:r>
    </w:p>
    <w:p w14:paraId="608ACCA1" w14:textId="16E92098" w:rsidR="00F86A74" w:rsidRPr="003439E6" w:rsidRDefault="00F86A74" w:rsidP="00F86A74">
      <w:pPr>
        <w:pStyle w:val="tdorderedlistlevel1"/>
        <w:numPr>
          <w:ilvl w:val="0"/>
          <w:numId w:val="0"/>
        </w:numPr>
      </w:pPr>
      <w:r>
        <w:lastRenderedPageBreak/>
        <w:t>Запись</w:t>
      </w:r>
      <w:r w:rsidR="00C77A99" w:rsidRPr="00C77A99">
        <w:t>/</w:t>
      </w:r>
      <w:r w:rsidR="00C77A99">
        <w:t>Чтение</w:t>
      </w:r>
      <w:r>
        <w:t xml:space="preserve"> состояния </w:t>
      </w:r>
      <w:r w:rsidR="00C30B19">
        <w:t>второго выхода</w:t>
      </w:r>
      <w:r>
        <w:t xml:space="preserve"> </w:t>
      </w:r>
      <w:r w:rsidRPr="00A40CEE">
        <w:t>NLS-</w:t>
      </w:r>
      <w:r w:rsidR="00C30B19" w:rsidRPr="00C30B19">
        <w:t>4</w:t>
      </w:r>
      <w:r w:rsidR="00C30B19">
        <w:rPr>
          <w:lang w:val="en-US"/>
        </w:rPr>
        <w:t>AO</w:t>
      </w:r>
      <w:r w:rsidRPr="00A40CEE">
        <w:t>-Ethernet</w:t>
      </w:r>
      <w:r w:rsidRPr="003439E6">
        <w:t>:</w:t>
      </w:r>
    </w:p>
    <w:p w14:paraId="09CEEF1A" w14:textId="67308E67" w:rsidR="003439E6" w:rsidRDefault="00C30B19" w:rsidP="003439E6">
      <w:pPr>
        <w:pStyle w:val="tdorderedlistlevel1"/>
        <w:numPr>
          <w:ilvl w:val="0"/>
          <w:numId w:val="0"/>
        </w:numPr>
        <w:rPr>
          <w:b/>
          <w:bCs/>
          <w:lang w:val="en-US"/>
        </w:rPr>
      </w:pPr>
      <w:r w:rsidRPr="00C30B19">
        <w:rPr>
          <w:b/>
          <w:bCs/>
          <w:lang w:val="en-US"/>
        </w:rPr>
        <w:t>REALLAB/NL4AOE/04585D1B04DD/</w:t>
      </w:r>
      <w:r w:rsidR="00C77A99">
        <w:rPr>
          <w:b/>
          <w:bCs/>
          <w:lang w:val="en-US"/>
        </w:rPr>
        <w:t>S</w:t>
      </w:r>
      <w:r w:rsidRPr="00C30B19">
        <w:rPr>
          <w:b/>
          <w:bCs/>
          <w:lang w:val="en-US"/>
        </w:rPr>
        <w:t>ET/AO_2</w:t>
      </w:r>
    </w:p>
    <w:p w14:paraId="57A4B7FF" w14:textId="77C5BEFC" w:rsidR="00C77A99" w:rsidRPr="00F86A74" w:rsidRDefault="00C77A99" w:rsidP="003439E6">
      <w:pPr>
        <w:pStyle w:val="tdorderedlistlevel1"/>
        <w:numPr>
          <w:ilvl w:val="0"/>
          <w:numId w:val="0"/>
        </w:numPr>
        <w:rPr>
          <w:b/>
          <w:bCs/>
          <w:lang w:val="en-US"/>
        </w:rPr>
      </w:pPr>
      <w:r w:rsidRPr="00C77A99">
        <w:rPr>
          <w:b/>
          <w:bCs/>
          <w:lang w:val="en-US"/>
        </w:rPr>
        <w:t>REALLAB/NL4AOE/04585D1B04DD/GET/AO_2</w:t>
      </w:r>
    </w:p>
    <w:p w14:paraId="6595A87A" w14:textId="42A0CC4E" w:rsidR="00657407" w:rsidRDefault="00657407" w:rsidP="00657407">
      <w:pPr>
        <w:pStyle w:val="tdorderedlistlevel1"/>
        <w:numPr>
          <w:ilvl w:val="0"/>
          <w:numId w:val="0"/>
        </w:numPr>
        <w:jc w:val="center"/>
      </w:pPr>
      <w:r w:rsidRPr="00657407">
        <w:rPr>
          <w:noProof/>
        </w:rPr>
        <w:drawing>
          <wp:inline distT="0" distB="0" distL="0" distR="0" wp14:anchorId="2DCAB40A" wp14:editId="4D68E55B">
            <wp:extent cx="4010792" cy="2838734"/>
            <wp:effectExtent l="0" t="0" r="8890" b="0"/>
            <wp:docPr id="5667689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76897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31125" cy="285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B51F0" w14:textId="3B8AD684" w:rsidR="00292F68" w:rsidRPr="003C6C34" w:rsidRDefault="00292F68" w:rsidP="001C5087">
      <w:pPr>
        <w:pStyle w:val="af2"/>
      </w:pPr>
      <w:r w:rsidRPr="00245158">
        <w:t>Рис.</w:t>
      </w:r>
      <w:r>
        <w:t xml:space="preserve"> </w:t>
      </w:r>
      <w:fldSimple w:instr=" SEQ Рисунок \* ARABIC ">
        <w:r w:rsidR="009F7560">
          <w:rPr>
            <w:noProof/>
          </w:rPr>
          <w:t>2</w:t>
        </w:r>
      </w:fldSimple>
      <w:r w:rsidR="003C6C34" w:rsidRPr="0052710E">
        <w:t>.</w:t>
      </w:r>
      <w:r w:rsidR="003C6C34">
        <w:t xml:space="preserve"> Окно подключения к </w:t>
      </w:r>
      <w:r w:rsidR="003C6C34">
        <w:rPr>
          <w:lang w:val="en-US"/>
        </w:rPr>
        <w:t>MQTT</w:t>
      </w:r>
      <w:r w:rsidR="0052710E">
        <w:t xml:space="preserve"> </w:t>
      </w:r>
      <w:r w:rsidR="003C6C34">
        <w:t xml:space="preserve">брокеру в </w:t>
      </w:r>
      <w:r w:rsidR="003C6C34">
        <w:rPr>
          <w:lang w:val="en-US"/>
        </w:rPr>
        <w:t>MQTT</w:t>
      </w:r>
      <w:r w:rsidR="003C6C34" w:rsidRPr="003C6C34">
        <w:t xml:space="preserve"> </w:t>
      </w:r>
      <w:r w:rsidR="003C6C34">
        <w:rPr>
          <w:lang w:val="en-US"/>
        </w:rPr>
        <w:t>Explorer</w:t>
      </w:r>
    </w:p>
    <w:p w14:paraId="5EF008B7" w14:textId="51D836BD" w:rsidR="00934517" w:rsidRDefault="00DA11F1" w:rsidP="00657407">
      <w:pPr>
        <w:pStyle w:val="tdorderedlistlevel1"/>
        <w:numPr>
          <w:ilvl w:val="0"/>
          <w:numId w:val="0"/>
        </w:numPr>
        <w:jc w:val="center"/>
      </w:pPr>
      <w:r w:rsidRPr="00DA11F1">
        <w:rPr>
          <w:noProof/>
          <w:lang w:val="en-US"/>
        </w:rPr>
        <w:lastRenderedPageBreak/>
        <w:drawing>
          <wp:inline distT="0" distB="0" distL="0" distR="0" wp14:anchorId="6EB8E1B9" wp14:editId="59798EEA">
            <wp:extent cx="3835400" cy="2913970"/>
            <wp:effectExtent l="0" t="0" r="0" b="1270"/>
            <wp:docPr id="6963867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38679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60320" cy="2932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7D765" w14:textId="128F4AA3" w:rsidR="00292F68" w:rsidRPr="003C6C34" w:rsidRDefault="00292F68" w:rsidP="001C5087">
      <w:pPr>
        <w:pStyle w:val="af2"/>
        <w:rPr>
          <w:lang w:val="en-US"/>
        </w:rPr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3</w:t>
        </w:r>
      </w:fldSimple>
      <w:r w:rsidR="003C6C34">
        <w:rPr>
          <w:lang w:val="en-US"/>
        </w:rPr>
        <w:t xml:space="preserve">. </w:t>
      </w:r>
      <w:r w:rsidR="003C6C34">
        <w:t xml:space="preserve">Топик чтения </w:t>
      </w:r>
      <w:r w:rsidR="003C6C34">
        <w:rPr>
          <w:lang w:val="en-US"/>
        </w:rPr>
        <w:t>TI0</w:t>
      </w:r>
    </w:p>
    <w:p w14:paraId="740A6A1B" w14:textId="0F81C742" w:rsidR="00E21FAA" w:rsidRDefault="00E21FAA" w:rsidP="00657407">
      <w:pPr>
        <w:pStyle w:val="tdorderedlistlevel1"/>
        <w:numPr>
          <w:ilvl w:val="0"/>
          <w:numId w:val="0"/>
        </w:numPr>
        <w:jc w:val="center"/>
      </w:pPr>
      <w:r w:rsidRPr="00E21FAA">
        <w:rPr>
          <w:noProof/>
          <w:lang w:val="en-US"/>
        </w:rPr>
        <w:drawing>
          <wp:inline distT="0" distB="0" distL="0" distR="0" wp14:anchorId="00C5EA2D" wp14:editId="3599E237">
            <wp:extent cx="3858768" cy="2696199"/>
            <wp:effectExtent l="0" t="0" r="8890" b="9525"/>
            <wp:docPr id="10209359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09359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68575" cy="2703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5D56F" w14:textId="3A723444" w:rsidR="00292F68" w:rsidRPr="003C6C34" w:rsidRDefault="00292F68" w:rsidP="003C6C34">
      <w:pPr>
        <w:pStyle w:val="af2"/>
        <w:rPr>
          <w:lang w:val="en-US"/>
        </w:rPr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4</w:t>
        </w:r>
      </w:fldSimple>
      <w:r w:rsidR="003C6C34">
        <w:rPr>
          <w:lang w:val="en-US"/>
        </w:rPr>
        <w:t xml:space="preserve">. </w:t>
      </w:r>
      <w:r w:rsidR="003C6C34">
        <w:t xml:space="preserve">Топик чтения </w:t>
      </w:r>
      <w:r w:rsidR="003C6C34">
        <w:rPr>
          <w:lang w:val="en-US"/>
        </w:rPr>
        <w:t>AO2</w:t>
      </w:r>
    </w:p>
    <w:p w14:paraId="34105377" w14:textId="736E926C" w:rsidR="00CA036F" w:rsidRPr="00FA4111" w:rsidRDefault="00FA4111" w:rsidP="001C2A61">
      <w:pPr>
        <w:pStyle w:val="tdorderedlistlevel1"/>
        <w:rPr>
          <w:b/>
          <w:bCs/>
        </w:rPr>
      </w:pPr>
      <w:r>
        <w:lastRenderedPageBreak/>
        <w:t>Добавить</w:t>
      </w:r>
      <w:r w:rsidRPr="00FA4111">
        <w:t xml:space="preserve"> </w:t>
      </w:r>
      <w:r>
        <w:t>в</w:t>
      </w:r>
      <w:r w:rsidRPr="00FA4111">
        <w:t xml:space="preserve"> </w:t>
      </w:r>
      <w:r>
        <w:rPr>
          <w:lang w:val="en-US"/>
        </w:rPr>
        <w:t>Home</w:t>
      </w:r>
      <w:r w:rsidRPr="00FA4111">
        <w:t xml:space="preserve"> </w:t>
      </w:r>
      <w:r>
        <w:rPr>
          <w:lang w:val="en-US"/>
        </w:rPr>
        <w:t>Assistant</w:t>
      </w:r>
      <w:r w:rsidRPr="00FA4111">
        <w:t xml:space="preserve"> </w:t>
      </w:r>
      <w:r>
        <w:t>интеграцию</w:t>
      </w:r>
      <w:r w:rsidRPr="00FA4111">
        <w:t xml:space="preserve"> </w:t>
      </w:r>
      <w:r>
        <w:rPr>
          <w:lang w:val="en-US"/>
        </w:rPr>
        <w:t>MQTT</w:t>
      </w:r>
      <w:r w:rsidRPr="00FA4111">
        <w:t xml:space="preserve"> </w:t>
      </w:r>
      <w:r>
        <w:t>нажав</w:t>
      </w:r>
      <w:r w:rsidRPr="00FA4111">
        <w:t xml:space="preserve">: </w:t>
      </w:r>
      <w:r w:rsidR="002F55C2">
        <w:t>«</w:t>
      </w:r>
      <w:r w:rsidRPr="00FA4111">
        <w:t>Нас</w:t>
      </w:r>
      <w:r w:rsidRPr="007F1BEA">
        <w:t>тройки</w:t>
      </w:r>
      <w:r w:rsidR="002F55C2">
        <w:t>»</w:t>
      </w:r>
      <w:r w:rsidRPr="007F1BEA">
        <w:t xml:space="preserve"> </w:t>
      </w:r>
      <w:r w:rsidRPr="007F1BEA">
        <w:rPr>
          <w:rFonts w:ascii="Segoe UI Symbol" w:hAnsi="Segoe UI Symbol" w:cs="Segoe UI Symbol"/>
        </w:rPr>
        <w:t>➝</w:t>
      </w:r>
      <w:r w:rsidR="00686050" w:rsidRPr="00686050">
        <w:t xml:space="preserve"> </w:t>
      </w:r>
      <w:r w:rsidR="002F55C2">
        <w:t>«</w:t>
      </w:r>
      <w:r w:rsidR="007F1BEA" w:rsidRPr="007F1BEA">
        <w:t>Устройства и службы</w:t>
      </w:r>
      <w:r w:rsidR="002F55C2">
        <w:t>»</w:t>
      </w:r>
      <w:r w:rsidR="007F1BEA">
        <w:t xml:space="preserve"> </w:t>
      </w:r>
      <w:r w:rsidR="007F1BEA" w:rsidRPr="007F1BEA">
        <w:rPr>
          <w:rFonts w:ascii="Segoe UI Symbol" w:hAnsi="Segoe UI Symbol" w:cs="Segoe UI Symbol"/>
        </w:rPr>
        <w:t>➝</w:t>
      </w:r>
      <w:r w:rsidR="007F1BEA" w:rsidRPr="007F1BEA">
        <w:t xml:space="preserve"> </w:t>
      </w:r>
      <w:r w:rsidR="002F55C2">
        <w:t>«</w:t>
      </w:r>
      <w:r w:rsidR="007F1BEA" w:rsidRPr="007F1BEA">
        <w:t>Добавить интеграцию</w:t>
      </w:r>
      <w:r w:rsidR="002F55C2">
        <w:t>»</w:t>
      </w:r>
      <w:r w:rsidR="007F1BEA" w:rsidRPr="007F1BEA">
        <w:t xml:space="preserve"> </w:t>
      </w:r>
      <w:r w:rsidR="007F1BEA" w:rsidRPr="007F1BEA">
        <w:rPr>
          <w:rFonts w:ascii="Segoe UI Symbol" w:hAnsi="Segoe UI Symbol" w:cs="Segoe UI Symbol"/>
        </w:rPr>
        <w:t>➝</w:t>
      </w:r>
      <w:r w:rsidR="007F1BEA" w:rsidRPr="007F1BEA">
        <w:rPr>
          <w:lang w:val="en-US"/>
        </w:rPr>
        <w:t xml:space="preserve"> </w:t>
      </w:r>
      <w:r w:rsidR="002F55C2">
        <w:t>«</w:t>
      </w:r>
      <w:r w:rsidR="007F1BEA" w:rsidRPr="007F1BEA">
        <w:rPr>
          <w:lang w:val="en-US"/>
        </w:rPr>
        <w:t>MQTT</w:t>
      </w:r>
      <w:r w:rsidR="002F55C2">
        <w:t>»</w:t>
      </w:r>
      <w:r w:rsidR="00141E36">
        <w:rPr>
          <w:lang w:val="en-US"/>
        </w:rPr>
        <w:t>.</w:t>
      </w:r>
    </w:p>
    <w:p w14:paraId="70CB21E9" w14:textId="79AFECB7" w:rsidR="00A15B97" w:rsidRDefault="00141E36" w:rsidP="00A15B97">
      <w:pPr>
        <w:pStyle w:val="tdorderedlistlevel1"/>
        <w:numPr>
          <w:ilvl w:val="0"/>
          <w:numId w:val="0"/>
        </w:numPr>
        <w:jc w:val="center"/>
      </w:pPr>
      <w:r w:rsidRPr="00141E36">
        <w:rPr>
          <w:noProof/>
        </w:rPr>
        <w:drawing>
          <wp:inline distT="0" distB="0" distL="0" distR="0" wp14:anchorId="6D193066" wp14:editId="719B3831">
            <wp:extent cx="3932910" cy="2019868"/>
            <wp:effectExtent l="0" t="0" r="0" b="0"/>
            <wp:docPr id="4701798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17983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56284" cy="203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8C568" w14:textId="7D4F725A" w:rsidR="00292F68" w:rsidRPr="003C6C34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5</w:t>
        </w:r>
      </w:fldSimple>
      <w:r w:rsidR="003C6C34">
        <w:rPr>
          <w:lang w:val="en-US"/>
        </w:rPr>
        <w:t xml:space="preserve">. </w:t>
      </w:r>
      <w:r w:rsidR="003C6C34">
        <w:t xml:space="preserve">Добавление интеграции </w:t>
      </w:r>
      <w:r w:rsidR="003C6C34">
        <w:rPr>
          <w:lang w:val="en-US"/>
        </w:rPr>
        <w:t>MQTT</w:t>
      </w:r>
    </w:p>
    <w:p w14:paraId="6CDC0B9E" w14:textId="7CEC1713" w:rsidR="00424E2A" w:rsidRPr="00424E2A" w:rsidRDefault="00424E2A" w:rsidP="00424E2A">
      <w:pPr>
        <w:pStyle w:val="tdorderedlistlevel1"/>
        <w:rPr>
          <w:b/>
          <w:bCs/>
        </w:rPr>
      </w:pPr>
      <w:r>
        <w:t xml:space="preserve">Ввести </w:t>
      </w:r>
      <w:r>
        <w:rPr>
          <w:lang w:val="en-US"/>
        </w:rPr>
        <w:t>IP</w:t>
      </w:r>
      <w:r w:rsidRPr="00424E2A">
        <w:t>-</w:t>
      </w:r>
      <w:r>
        <w:t>адрес шлюза, либо 127.0.0.1. Порт 1883.</w:t>
      </w:r>
    </w:p>
    <w:p w14:paraId="2ADA53B3" w14:textId="1A434F75" w:rsidR="004E14F3" w:rsidRDefault="00F945F3" w:rsidP="00A15B97">
      <w:pPr>
        <w:pStyle w:val="tdorderedlistlevel1"/>
        <w:numPr>
          <w:ilvl w:val="0"/>
          <w:numId w:val="0"/>
        </w:numPr>
        <w:jc w:val="center"/>
      </w:pPr>
      <w:r w:rsidRPr="00F945F3">
        <w:rPr>
          <w:noProof/>
        </w:rPr>
        <w:lastRenderedPageBreak/>
        <w:drawing>
          <wp:inline distT="0" distB="0" distL="0" distR="0" wp14:anchorId="234C0769" wp14:editId="72A1908D">
            <wp:extent cx="2292653" cy="3268980"/>
            <wp:effectExtent l="0" t="0" r="0" b="7620"/>
            <wp:docPr id="8249629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96291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19385" cy="330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75622" w14:textId="237A82E4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6</w:t>
        </w:r>
      </w:fldSimple>
      <w:r w:rsidR="003C6C34" w:rsidRPr="0052710E">
        <w:t>.</w:t>
      </w:r>
      <w:r w:rsidR="0052710E">
        <w:t xml:space="preserve"> Окно ввода параметров </w:t>
      </w:r>
      <w:r w:rsidR="0052710E">
        <w:rPr>
          <w:lang w:val="en-US"/>
        </w:rPr>
        <w:t>MQTT</w:t>
      </w:r>
      <w:r w:rsidR="0052710E" w:rsidRPr="0052710E">
        <w:t xml:space="preserve"> </w:t>
      </w:r>
      <w:r w:rsidR="0052710E">
        <w:t>брокера</w:t>
      </w:r>
    </w:p>
    <w:p w14:paraId="049DD39A" w14:textId="539149A6" w:rsidR="00F945F3" w:rsidRDefault="00F945F3" w:rsidP="00A15B97">
      <w:pPr>
        <w:pStyle w:val="tdorderedlistlevel1"/>
        <w:numPr>
          <w:ilvl w:val="0"/>
          <w:numId w:val="0"/>
        </w:numPr>
        <w:jc w:val="center"/>
      </w:pPr>
      <w:r w:rsidRPr="00F945F3">
        <w:rPr>
          <w:noProof/>
          <w:lang w:val="en-US"/>
        </w:rPr>
        <w:drawing>
          <wp:inline distT="0" distB="0" distL="0" distR="0" wp14:anchorId="07C343F1" wp14:editId="5C1F74F9">
            <wp:extent cx="2651760" cy="1001757"/>
            <wp:effectExtent l="0" t="0" r="0" b="8255"/>
            <wp:docPr id="19536855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68556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62304" cy="104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80D7E" w14:textId="5A3B1BDD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7</w:t>
        </w:r>
      </w:fldSimple>
      <w:r w:rsidR="003C6C34" w:rsidRPr="0052710E">
        <w:t>.</w:t>
      </w:r>
      <w:r w:rsidR="0052710E">
        <w:t xml:space="preserve"> Уведомление об успешном добавлении </w:t>
      </w:r>
      <w:r w:rsidR="0052710E">
        <w:rPr>
          <w:lang w:val="en-US"/>
        </w:rPr>
        <w:t>MQTT</w:t>
      </w:r>
      <w:r w:rsidR="0052710E" w:rsidRPr="0052710E">
        <w:t xml:space="preserve"> </w:t>
      </w:r>
      <w:r w:rsidR="0052710E">
        <w:t>брокера</w:t>
      </w:r>
    </w:p>
    <w:p w14:paraId="04B63037" w14:textId="7ACAA32E" w:rsidR="00725E8E" w:rsidRPr="003C6C34" w:rsidRDefault="00725E8E" w:rsidP="00117FA4">
      <w:pPr>
        <w:pStyle w:val="tdorderedlistlevel1"/>
        <w:numPr>
          <w:ilvl w:val="0"/>
          <w:numId w:val="0"/>
        </w:numPr>
      </w:pPr>
      <w:r>
        <w:t xml:space="preserve">Добавим объект для температуры с нулевого входа модуля </w:t>
      </w:r>
      <w:r>
        <w:rPr>
          <w:lang w:val="en-US"/>
        </w:rPr>
        <w:t>NLS</w:t>
      </w:r>
      <w:r w:rsidRPr="00725E8E">
        <w:t>-</w:t>
      </w:r>
      <w:r>
        <w:t>8</w:t>
      </w:r>
      <w:r>
        <w:rPr>
          <w:lang w:val="en-US"/>
        </w:rPr>
        <w:t>TI</w:t>
      </w:r>
      <w:r w:rsidRPr="00725E8E">
        <w:t>-</w:t>
      </w:r>
      <w:r>
        <w:rPr>
          <w:lang w:val="en-US"/>
        </w:rPr>
        <w:t>Ethernet</w:t>
      </w:r>
      <w:r w:rsidRPr="00725E8E">
        <w:t>:</w:t>
      </w:r>
    </w:p>
    <w:p w14:paraId="5647B735" w14:textId="54E614C8" w:rsidR="00424E2A" w:rsidRPr="00424E2A" w:rsidRDefault="00424E2A" w:rsidP="00424E2A">
      <w:pPr>
        <w:pStyle w:val="tdorderedlistlevel1"/>
      </w:pPr>
      <w:r>
        <w:t xml:space="preserve">Нажать «Добавить устройство </w:t>
      </w:r>
      <w:r>
        <w:rPr>
          <w:lang w:val="en-US"/>
        </w:rPr>
        <w:t>MQTT</w:t>
      </w:r>
      <w:r>
        <w:t>».</w:t>
      </w:r>
    </w:p>
    <w:p w14:paraId="0728B3B1" w14:textId="3DD6E2AC" w:rsidR="00F945F3" w:rsidRDefault="002E2162" w:rsidP="00A15B97">
      <w:pPr>
        <w:pStyle w:val="tdorderedlistlevel1"/>
        <w:numPr>
          <w:ilvl w:val="0"/>
          <w:numId w:val="0"/>
        </w:numPr>
        <w:jc w:val="center"/>
      </w:pPr>
      <w:r w:rsidRPr="002E2162">
        <w:rPr>
          <w:noProof/>
          <w:lang w:val="en-US"/>
        </w:rPr>
        <w:lastRenderedPageBreak/>
        <w:drawing>
          <wp:inline distT="0" distB="0" distL="0" distR="0" wp14:anchorId="77C2B1EE" wp14:editId="3AA2BFB4">
            <wp:extent cx="3502152" cy="1365652"/>
            <wp:effectExtent l="0" t="0" r="3175" b="6350"/>
            <wp:docPr id="20630227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02277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34363" cy="1378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CA25C" w14:textId="5D23A554" w:rsidR="00292F68" w:rsidRPr="0052710E" w:rsidRDefault="00292F68" w:rsidP="001C5087">
      <w:pPr>
        <w:pStyle w:val="af2"/>
      </w:pPr>
      <w:r w:rsidRPr="00245158">
        <w:t>Рис.</w:t>
      </w:r>
      <w:fldSimple w:instr=" SEQ Рисунок \* ARABIC ">
        <w:r w:rsidR="009F7560">
          <w:rPr>
            <w:noProof/>
          </w:rPr>
          <w:t>8</w:t>
        </w:r>
      </w:fldSimple>
      <w:r w:rsidR="003C6C34" w:rsidRPr="0052710E">
        <w:t>.</w:t>
      </w:r>
      <w:r w:rsidR="0052710E">
        <w:t xml:space="preserve"> Окно интеграции </w:t>
      </w:r>
      <w:r w:rsidR="0052710E">
        <w:rPr>
          <w:lang w:val="en-US"/>
        </w:rPr>
        <w:t>MQTT</w:t>
      </w:r>
      <w:r w:rsidR="0052710E" w:rsidRPr="0052710E">
        <w:t xml:space="preserve"> </w:t>
      </w:r>
      <w:r w:rsidR="0052710E">
        <w:t xml:space="preserve">с кнопкой добавления нового устройства </w:t>
      </w:r>
      <w:r w:rsidR="0052710E">
        <w:rPr>
          <w:lang w:val="en-US"/>
        </w:rPr>
        <w:t>MQTT</w:t>
      </w:r>
    </w:p>
    <w:p w14:paraId="496013FC" w14:textId="5F3E5E36" w:rsidR="00424E2A" w:rsidRPr="00424E2A" w:rsidRDefault="00424E2A" w:rsidP="00424E2A">
      <w:pPr>
        <w:pStyle w:val="tdorderedlistlevel1"/>
      </w:pPr>
      <w:r>
        <w:t>Ввести произвольное название устройств</w:t>
      </w:r>
      <w:r w:rsidR="00A52C0E">
        <w:t>а</w:t>
      </w:r>
      <w:r>
        <w:t xml:space="preserve">. Например, </w:t>
      </w:r>
      <w:r>
        <w:rPr>
          <w:lang w:val="en-US"/>
        </w:rPr>
        <w:t>NLS</w:t>
      </w:r>
      <w:r w:rsidRPr="00A52C0E">
        <w:t>-8</w:t>
      </w:r>
      <w:r>
        <w:rPr>
          <w:lang w:val="en-US"/>
        </w:rPr>
        <w:t>TI</w:t>
      </w:r>
      <w:r w:rsidRPr="00A52C0E">
        <w:t>-</w:t>
      </w:r>
      <w:r>
        <w:rPr>
          <w:lang w:val="en-US"/>
        </w:rPr>
        <w:t>Ethernet</w:t>
      </w:r>
      <w:r w:rsidR="00725E8E">
        <w:t>, нажать далее</w:t>
      </w:r>
      <w:r w:rsidRPr="00A52C0E">
        <w:t>.</w:t>
      </w:r>
    </w:p>
    <w:p w14:paraId="19D071A5" w14:textId="6D5D91A1" w:rsidR="00F945F3" w:rsidRDefault="002E2162" w:rsidP="00A15B97">
      <w:pPr>
        <w:pStyle w:val="tdorderedlistlevel1"/>
        <w:numPr>
          <w:ilvl w:val="0"/>
          <w:numId w:val="0"/>
        </w:numPr>
        <w:jc w:val="center"/>
      </w:pPr>
      <w:r w:rsidRPr="002E2162">
        <w:rPr>
          <w:noProof/>
          <w:lang w:val="en-US"/>
        </w:rPr>
        <w:drawing>
          <wp:inline distT="0" distB="0" distL="0" distR="0" wp14:anchorId="39A8D0EA" wp14:editId="18BE9D6F">
            <wp:extent cx="2308860" cy="3428329"/>
            <wp:effectExtent l="0" t="0" r="0" b="1270"/>
            <wp:docPr id="18474708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47080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29126" cy="3458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48D86" w14:textId="76EAA6CC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9</w:t>
        </w:r>
      </w:fldSimple>
      <w:r w:rsidR="003C6C34" w:rsidRPr="0052710E">
        <w:t>.</w:t>
      </w:r>
      <w:r w:rsidR="0052710E">
        <w:t xml:space="preserve"> Окно ввода названия нового </w:t>
      </w:r>
      <w:r w:rsidR="0052710E">
        <w:rPr>
          <w:lang w:val="en-US"/>
        </w:rPr>
        <w:t>MQTT</w:t>
      </w:r>
      <w:r w:rsidR="0052710E" w:rsidRPr="0052710E">
        <w:t xml:space="preserve"> </w:t>
      </w:r>
      <w:r w:rsidR="0052710E">
        <w:t>устройства</w:t>
      </w:r>
    </w:p>
    <w:p w14:paraId="652FB3D5" w14:textId="533CA8FE" w:rsidR="00A52C0E" w:rsidRPr="00A52C0E" w:rsidRDefault="00A52C0E" w:rsidP="00117FA4">
      <w:pPr>
        <w:pStyle w:val="tdorderedlistlevel1"/>
      </w:pPr>
      <w:r>
        <w:t xml:space="preserve">Выбрать тип </w:t>
      </w:r>
      <w:r w:rsidR="00F57442">
        <w:t>объекта</w:t>
      </w:r>
      <w:r>
        <w:t xml:space="preserve"> «Сенсор», задать произвольное название объекта</w:t>
      </w:r>
      <w:r w:rsidR="00F57442">
        <w:t>, например,</w:t>
      </w:r>
      <w:r>
        <w:t xml:space="preserve"> «</w:t>
      </w:r>
      <w:r>
        <w:rPr>
          <w:lang w:val="en-US"/>
        </w:rPr>
        <w:t>TI</w:t>
      </w:r>
      <w:r w:rsidRPr="00A52C0E">
        <w:t>0</w:t>
      </w:r>
      <w:r>
        <w:t>»</w:t>
      </w:r>
      <w:r w:rsidR="00725E8E">
        <w:t>, нажать далее</w:t>
      </w:r>
      <w:r w:rsidRPr="00A52C0E">
        <w:t>.</w:t>
      </w:r>
    </w:p>
    <w:p w14:paraId="2F03AAC3" w14:textId="76C267C5" w:rsidR="002E2162" w:rsidRDefault="00DA11F1" w:rsidP="00A15B97">
      <w:pPr>
        <w:pStyle w:val="tdorderedlistlevel1"/>
        <w:numPr>
          <w:ilvl w:val="0"/>
          <w:numId w:val="0"/>
        </w:numPr>
        <w:jc w:val="center"/>
      </w:pPr>
      <w:r w:rsidRPr="00DA11F1">
        <w:rPr>
          <w:noProof/>
          <w:lang w:val="en-US"/>
        </w:rPr>
        <w:lastRenderedPageBreak/>
        <w:drawing>
          <wp:inline distT="0" distB="0" distL="0" distR="0" wp14:anchorId="1B13F784" wp14:editId="145ECF52">
            <wp:extent cx="2731418" cy="2555748"/>
            <wp:effectExtent l="0" t="0" r="0" b="0"/>
            <wp:docPr id="8583003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30032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45810" cy="256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3BB89" w14:textId="5132B333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10</w:t>
        </w:r>
      </w:fldSimple>
      <w:r w:rsidR="003C6C34" w:rsidRPr="0052710E">
        <w:t>.</w:t>
      </w:r>
      <w:r w:rsidR="0052710E">
        <w:t xml:space="preserve"> Окно ввода типа объекта</w:t>
      </w:r>
    </w:p>
    <w:p w14:paraId="0CD4759F" w14:textId="54303937" w:rsidR="00725E8E" w:rsidRPr="00725E8E" w:rsidRDefault="00E71D02" w:rsidP="00117FA4">
      <w:pPr>
        <w:pStyle w:val="tdorderedlistlevel1"/>
      </w:pPr>
      <w:r>
        <w:t>Выбрать</w:t>
      </w:r>
      <w:r w:rsidRPr="00E71D02">
        <w:t xml:space="preserve"> </w:t>
      </w:r>
      <w:r>
        <w:t>категорию объекта «Диагностика»</w:t>
      </w:r>
      <w:r w:rsidRPr="00A52C0E">
        <w:t>.</w:t>
      </w:r>
      <w:r>
        <w:t xml:space="preserve"> Выбрать класс устройства «Температура». Выбрать класс состояния «Измерение». Вписать единицу измерения «</w:t>
      </w:r>
      <w:r w:rsidRPr="00E71D02">
        <w:t>°</w:t>
      </w:r>
      <w:r>
        <w:rPr>
          <w:lang w:val="en-US"/>
        </w:rPr>
        <w:t>C</w:t>
      </w:r>
      <w:r>
        <w:t>»</w:t>
      </w:r>
      <w:r w:rsidR="00725E8E">
        <w:t>, нажать далее.</w:t>
      </w:r>
    </w:p>
    <w:p w14:paraId="63DFFABE" w14:textId="4DB10A1C" w:rsidR="00E71D02" w:rsidRPr="00E71D02" w:rsidRDefault="00E71D02" w:rsidP="00E71D02">
      <w:pPr>
        <w:pStyle w:val="tdtext"/>
      </w:pPr>
    </w:p>
    <w:p w14:paraId="3A0FC875" w14:textId="22A33294" w:rsidR="00A52C0E" w:rsidRPr="00E71D02" w:rsidRDefault="00A52C0E" w:rsidP="00A52C0E">
      <w:pPr>
        <w:pStyle w:val="tdtext"/>
      </w:pPr>
    </w:p>
    <w:p w14:paraId="1724924F" w14:textId="39AE9266" w:rsidR="00DA11F1" w:rsidRDefault="00DA11F1" w:rsidP="00A15B97">
      <w:pPr>
        <w:pStyle w:val="tdorderedlistlevel1"/>
        <w:numPr>
          <w:ilvl w:val="0"/>
          <w:numId w:val="0"/>
        </w:numPr>
        <w:jc w:val="center"/>
      </w:pPr>
      <w:r w:rsidRPr="00DA11F1">
        <w:rPr>
          <w:noProof/>
          <w:lang w:val="en-US"/>
        </w:rPr>
        <w:lastRenderedPageBreak/>
        <w:drawing>
          <wp:inline distT="0" distB="0" distL="0" distR="0" wp14:anchorId="793335F5" wp14:editId="56DF2B7B">
            <wp:extent cx="2255555" cy="3337560"/>
            <wp:effectExtent l="0" t="0" r="0" b="0"/>
            <wp:docPr id="469645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6452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71045" cy="3360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DCC2C" w14:textId="437DFC86" w:rsidR="00292F68" w:rsidRPr="0052710E" w:rsidRDefault="00292F68" w:rsidP="0052710E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11</w:t>
        </w:r>
      </w:fldSimple>
      <w:r w:rsidR="003C6C34" w:rsidRPr="006973B1">
        <w:t>.</w:t>
      </w:r>
      <w:r w:rsidR="0052710E">
        <w:t xml:space="preserve"> Окно ввода категории объекта</w:t>
      </w:r>
    </w:p>
    <w:p w14:paraId="0EEC2C25" w14:textId="273E21DC" w:rsidR="00725E8E" w:rsidRPr="00725E8E" w:rsidRDefault="00725E8E" w:rsidP="00117FA4">
      <w:pPr>
        <w:pStyle w:val="tdorderedlistlevel1"/>
      </w:pPr>
      <w:r>
        <w:t xml:space="preserve">Вставить топик из </w:t>
      </w:r>
      <w:r>
        <w:rPr>
          <w:lang w:val="en-US"/>
        </w:rPr>
        <w:t>MQTT</w:t>
      </w:r>
      <w:r w:rsidRPr="00725E8E">
        <w:t xml:space="preserve"> </w:t>
      </w:r>
      <w:r>
        <w:t>брокера, нажать далее.</w:t>
      </w:r>
    </w:p>
    <w:p w14:paraId="26DDF496" w14:textId="1497A440" w:rsidR="00DA11F1" w:rsidRDefault="00D853A9" w:rsidP="00A15B97">
      <w:pPr>
        <w:pStyle w:val="tdorderedlistlevel1"/>
        <w:numPr>
          <w:ilvl w:val="0"/>
          <w:numId w:val="0"/>
        </w:numPr>
        <w:jc w:val="center"/>
      </w:pPr>
      <w:r w:rsidRPr="00D853A9">
        <w:rPr>
          <w:noProof/>
          <w:lang w:val="en-US"/>
        </w:rPr>
        <w:lastRenderedPageBreak/>
        <w:drawing>
          <wp:inline distT="0" distB="0" distL="0" distR="0" wp14:anchorId="1884D7FC" wp14:editId="357C65D2">
            <wp:extent cx="2501713" cy="2514600"/>
            <wp:effectExtent l="0" t="0" r="0" b="0"/>
            <wp:docPr id="12687196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71968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11896" cy="25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883E7" w14:textId="7E4BA160" w:rsidR="00292F68" w:rsidRPr="0052710E" w:rsidRDefault="00292F68" w:rsidP="0052710E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12</w:t>
        </w:r>
      </w:fldSimple>
      <w:r w:rsidR="003C6C34" w:rsidRPr="0052710E">
        <w:t>.</w:t>
      </w:r>
      <w:r w:rsidR="0052710E">
        <w:t xml:space="preserve"> Окно ввода </w:t>
      </w:r>
      <w:r w:rsidR="0052710E">
        <w:rPr>
          <w:lang w:val="en-US"/>
        </w:rPr>
        <w:t>MQTT</w:t>
      </w:r>
      <w:r w:rsidR="0052710E" w:rsidRPr="006973B1">
        <w:t xml:space="preserve"> </w:t>
      </w:r>
      <w:r w:rsidR="0052710E">
        <w:t>топика</w:t>
      </w:r>
    </w:p>
    <w:p w14:paraId="57C3609B" w14:textId="2795DE6A" w:rsidR="00280A26" w:rsidRDefault="00725E8E" w:rsidP="00725E8E">
      <w:pPr>
        <w:pStyle w:val="tdorderedlistlevel1"/>
        <w:numPr>
          <w:ilvl w:val="0"/>
          <w:numId w:val="0"/>
        </w:numPr>
      </w:pPr>
      <w:r>
        <w:t xml:space="preserve">Объект добавлен. </w:t>
      </w:r>
      <w:r>
        <w:rPr>
          <w:lang w:val="en-US"/>
        </w:rPr>
        <w:t>Home</w:t>
      </w:r>
      <w:r w:rsidRPr="00725E8E">
        <w:t xml:space="preserve"> </w:t>
      </w:r>
      <w:r>
        <w:rPr>
          <w:lang w:val="en-US"/>
        </w:rPr>
        <w:t>assistant</w:t>
      </w:r>
      <w:r w:rsidRPr="00725E8E">
        <w:t xml:space="preserve"> </w:t>
      </w:r>
      <w:r>
        <w:t xml:space="preserve">непрерывно читает состояние термопары с </w:t>
      </w:r>
      <w:r>
        <w:rPr>
          <w:lang w:val="en-US"/>
        </w:rPr>
        <w:t>MQTT</w:t>
      </w:r>
      <w:r w:rsidRPr="00725E8E">
        <w:t>-</w:t>
      </w:r>
      <w:r>
        <w:t>брокер.</w:t>
      </w:r>
    </w:p>
    <w:p w14:paraId="1778ED40" w14:textId="3E65E6C0" w:rsidR="00725E8E" w:rsidRPr="00D12880" w:rsidRDefault="00725E8E" w:rsidP="00725E8E">
      <w:pPr>
        <w:pStyle w:val="tdorderedlistlevel1"/>
        <w:numPr>
          <w:ilvl w:val="0"/>
          <w:numId w:val="0"/>
        </w:numPr>
      </w:pPr>
      <w:r>
        <w:t xml:space="preserve">Добавим объект </w:t>
      </w:r>
      <w:r w:rsidR="00D12880">
        <w:t>второго</w:t>
      </w:r>
      <w:r>
        <w:t xml:space="preserve"> выхода модуля </w:t>
      </w:r>
      <w:r>
        <w:rPr>
          <w:lang w:val="en-US"/>
        </w:rPr>
        <w:t>NLS</w:t>
      </w:r>
      <w:r w:rsidRPr="00725E8E">
        <w:t>-4</w:t>
      </w:r>
      <w:r>
        <w:rPr>
          <w:lang w:val="en-US"/>
        </w:rPr>
        <w:t>AO</w:t>
      </w:r>
      <w:r w:rsidRPr="00725E8E">
        <w:t>-</w:t>
      </w:r>
      <w:r>
        <w:rPr>
          <w:lang w:val="en-US"/>
        </w:rPr>
        <w:t>Ethernet</w:t>
      </w:r>
      <w:r w:rsidRPr="00725E8E">
        <w:t>:</w:t>
      </w:r>
    </w:p>
    <w:p w14:paraId="788D36F2" w14:textId="4A42A1A4" w:rsidR="00117FA4" w:rsidRPr="00F57442" w:rsidRDefault="00F57442" w:rsidP="00F57442">
      <w:pPr>
        <w:pStyle w:val="tdorderedlistlevel1"/>
      </w:pPr>
      <w:r>
        <w:t>В интеграции «</w:t>
      </w:r>
      <w:r>
        <w:rPr>
          <w:lang w:val="en-US"/>
        </w:rPr>
        <w:t>MQTT</w:t>
      </w:r>
      <w:r>
        <w:t xml:space="preserve">» нажать «Добавить устройство </w:t>
      </w:r>
      <w:r>
        <w:rPr>
          <w:lang w:val="en-US"/>
        </w:rPr>
        <w:t>MQTT</w:t>
      </w:r>
      <w:r>
        <w:t xml:space="preserve">». Ввести произвольное название устройства. Например, </w:t>
      </w:r>
      <w:r>
        <w:rPr>
          <w:lang w:val="en-US"/>
        </w:rPr>
        <w:t>NLS</w:t>
      </w:r>
      <w:r w:rsidRPr="00A52C0E">
        <w:t>-</w:t>
      </w:r>
      <w:r w:rsidRPr="00F57442">
        <w:t>4</w:t>
      </w:r>
      <w:r>
        <w:rPr>
          <w:lang w:val="en-US"/>
        </w:rPr>
        <w:t>AO</w:t>
      </w:r>
      <w:r w:rsidRPr="00A52C0E">
        <w:t>-</w:t>
      </w:r>
      <w:r>
        <w:rPr>
          <w:lang w:val="en-US"/>
        </w:rPr>
        <w:t>Ethernet</w:t>
      </w:r>
      <w:r>
        <w:t>, нажать далее.</w:t>
      </w:r>
    </w:p>
    <w:p w14:paraId="0EA5CCC6" w14:textId="21689B2B" w:rsidR="00E21FAA" w:rsidRDefault="00E21FAA" w:rsidP="00A15B97">
      <w:pPr>
        <w:pStyle w:val="tdorderedlistlevel1"/>
        <w:numPr>
          <w:ilvl w:val="0"/>
          <w:numId w:val="0"/>
        </w:numPr>
        <w:jc w:val="center"/>
      </w:pPr>
      <w:r w:rsidRPr="00E21FAA">
        <w:rPr>
          <w:noProof/>
          <w:lang w:val="en-US"/>
        </w:rPr>
        <w:lastRenderedPageBreak/>
        <w:drawing>
          <wp:inline distT="0" distB="0" distL="0" distR="0" wp14:anchorId="45157539" wp14:editId="26BD9765">
            <wp:extent cx="2450592" cy="3642607"/>
            <wp:effectExtent l="0" t="0" r="6985" b="0"/>
            <wp:docPr id="3192795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27952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61700" cy="365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62C99" w14:textId="3C092F27" w:rsidR="00292F68" w:rsidRPr="0052710E" w:rsidRDefault="00292F68" w:rsidP="001C5087">
      <w:pPr>
        <w:pStyle w:val="af2"/>
      </w:pPr>
      <w:r w:rsidRPr="00245158">
        <w:t>Рис.</w:t>
      </w:r>
      <w:r>
        <w:t xml:space="preserve"> </w:t>
      </w:r>
      <w:fldSimple w:instr=" SEQ Рисунок \* ARABIC ">
        <w:r w:rsidR="009F7560">
          <w:rPr>
            <w:noProof/>
          </w:rPr>
          <w:t>13</w:t>
        </w:r>
      </w:fldSimple>
      <w:r w:rsidR="003C6C34" w:rsidRPr="0052710E">
        <w:t>.</w:t>
      </w:r>
      <w:r w:rsidR="0052710E">
        <w:t xml:space="preserve"> Окно ввода названия нового </w:t>
      </w:r>
      <w:r w:rsidR="0052710E">
        <w:rPr>
          <w:lang w:val="en-US"/>
        </w:rPr>
        <w:t>MQTT</w:t>
      </w:r>
      <w:r w:rsidR="0052710E" w:rsidRPr="0052710E">
        <w:t xml:space="preserve"> </w:t>
      </w:r>
      <w:r w:rsidR="0052710E">
        <w:t>устройства</w:t>
      </w:r>
    </w:p>
    <w:p w14:paraId="579F1980" w14:textId="0CF36A93" w:rsidR="00F57442" w:rsidRPr="00F57442" w:rsidRDefault="00F57442" w:rsidP="002200C7">
      <w:pPr>
        <w:pStyle w:val="tdorderedlistlevel1"/>
      </w:pPr>
      <w:r>
        <w:t>Выбрать тип объекта «Сенсор», задать произвольное название объекта, например, «</w:t>
      </w:r>
      <w:r>
        <w:rPr>
          <w:lang w:val="en-US"/>
        </w:rPr>
        <w:t>AO</w:t>
      </w:r>
      <w:r w:rsidRPr="00F60249">
        <w:t>2</w:t>
      </w:r>
      <w:r>
        <w:t>», нажать далее.</w:t>
      </w:r>
    </w:p>
    <w:p w14:paraId="22E8A92F" w14:textId="10B5BD2F" w:rsidR="00E21FAA" w:rsidRDefault="00E21FAA" w:rsidP="00A15B97">
      <w:pPr>
        <w:pStyle w:val="tdorderedlistlevel1"/>
        <w:numPr>
          <w:ilvl w:val="0"/>
          <w:numId w:val="0"/>
        </w:numPr>
        <w:jc w:val="center"/>
      </w:pPr>
      <w:r w:rsidRPr="00E21FAA">
        <w:rPr>
          <w:noProof/>
          <w:lang w:val="en-US"/>
        </w:rPr>
        <w:lastRenderedPageBreak/>
        <w:drawing>
          <wp:inline distT="0" distB="0" distL="0" distR="0" wp14:anchorId="27276AEC" wp14:editId="0BFA8BC4">
            <wp:extent cx="2633472" cy="2434913"/>
            <wp:effectExtent l="0" t="0" r="0" b="3810"/>
            <wp:docPr id="7467602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760220" name=""/>
                    <pic:cNvPicPr/>
                  </pic:nvPicPr>
                  <pic:blipFill rotWithShape="1">
                    <a:blip r:embed="rId22"/>
                    <a:srcRect t="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886" cy="2459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028236" w14:textId="467403DA" w:rsidR="00292F68" w:rsidRPr="0052710E" w:rsidRDefault="00292F68" w:rsidP="001C5087">
      <w:pPr>
        <w:pStyle w:val="af2"/>
      </w:pPr>
      <w:r w:rsidRPr="00245158">
        <w:t>Рис.</w:t>
      </w:r>
      <w:r>
        <w:t xml:space="preserve"> </w:t>
      </w:r>
      <w:fldSimple w:instr=" SEQ Рисунок \* ARABIC ">
        <w:r w:rsidR="009F7560">
          <w:rPr>
            <w:noProof/>
          </w:rPr>
          <w:t>14</w:t>
        </w:r>
      </w:fldSimple>
      <w:r w:rsidR="003C6C34" w:rsidRPr="0052710E">
        <w:t>.</w:t>
      </w:r>
      <w:r w:rsidR="0052710E">
        <w:t xml:space="preserve"> Окно ввода типа объекта</w:t>
      </w:r>
    </w:p>
    <w:p w14:paraId="315392FC" w14:textId="020E2009" w:rsidR="001D471F" w:rsidRPr="001D471F" w:rsidRDefault="001D471F" w:rsidP="001D471F">
      <w:pPr>
        <w:pStyle w:val="tdorderedlistlevel1"/>
        <w:rPr>
          <w:lang w:val="en-US"/>
        </w:rPr>
      </w:pPr>
      <w:r>
        <w:t>Выбрать</w:t>
      </w:r>
      <w:r w:rsidRPr="00E71D02">
        <w:t xml:space="preserve"> </w:t>
      </w:r>
      <w:r>
        <w:t>категорию объекта «Настройки»</w:t>
      </w:r>
      <w:r w:rsidRPr="00A52C0E">
        <w:t>.</w:t>
      </w:r>
      <w:r>
        <w:t xml:space="preserve"> Выбрать класс устройства «Ток». Вписать единицу измерения «</w:t>
      </w:r>
      <w:r>
        <w:rPr>
          <w:lang w:val="en-US"/>
        </w:rPr>
        <w:t>mA</w:t>
      </w:r>
      <w:r>
        <w:t>», нажать далее</w:t>
      </w:r>
      <w:r>
        <w:rPr>
          <w:lang w:val="en-US"/>
        </w:rPr>
        <w:t>.</w:t>
      </w:r>
    </w:p>
    <w:p w14:paraId="1696DC2E" w14:textId="79B2B56E" w:rsidR="00F411E5" w:rsidRDefault="004656DE" w:rsidP="00C77A99">
      <w:pPr>
        <w:pStyle w:val="tdorderedlistlevel1"/>
        <w:numPr>
          <w:ilvl w:val="0"/>
          <w:numId w:val="0"/>
        </w:numPr>
        <w:jc w:val="center"/>
      </w:pPr>
      <w:r w:rsidRPr="004656DE">
        <w:rPr>
          <w:noProof/>
          <w:lang w:val="en-US"/>
        </w:rPr>
        <w:drawing>
          <wp:inline distT="0" distB="0" distL="0" distR="0" wp14:anchorId="57E73632" wp14:editId="70FA8C61">
            <wp:extent cx="2508796" cy="2624328"/>
            <wp:effectExtent l="0" t="0" r="6350" b="5080"/>
            <wp:docPr id="3993971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9717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15075" cy="263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52DEE" w14:textId="4F2B090D" w:rsidR="00292F68" w:rsidRPr="0052710E" w:rsidRDefault="00292F68" w:rsidP="001C5087">
      <w:pPr>
        <w:pStyle w:val="af2"/>
      </w:pPr>
      <w:r w:rsidRPr="00245158">
        <w:t>Рис.</w:t>
      </w:r>
      <w:r>
        <w:t xml:space="preserve"> </w:t>
      </w:r>
      <w:fldSimple w:instr=" SEQ Рисунок \* ARABIC ">
        <w:r w:rsidR="009F7560">
          <w:rPr>
            <w:noProof/>
          </w:rPr>
          <w:t>15</w:t>
        </w:r>
      </w:fldSimple>
      <w:r w:rsidR="003C6C34" w:rsidRPr="0052710E">
        <w:t>.</w:t>
      </w:r>
      <w:r w:rsidR="0052710E">
        <w:t xml:space="preserve"> Окно ввода категории объекта</w:t>
      </w:r>
    </w:p>
    <w:p w14:paraId="2824397A" w14:textId="18847651" w:rsidR="001D471F" w:rsidRPr="001D471F" w:rsidRDefault="001D471F" w:rsidP="003F7795">
      <w:pPr>
        <w:pStyle w:val="tdorderedlistlevel1"/>
      </w:pPr>
      <w:r>
        <w:t xml:space="preserve">Вставить </w:t>
      </w:r>
      <w:r w:rsidR="00D12880">
        <w:t>два</w:t>
      </w:r>
      <w:r w:rsidR="003F7795">
        <w:t xml:space="preserve"> </w:t>
      </w:r>
      <w:r>
        <w:t>топик</w:t>
      </w:r>
      <w:r w:rsidR="003F7795">
        <w:t>а</w:t>
      </w:r>
      <w:r>
        <w:t xml:space="preserve"> из </w:t>
      </w:r>
      <w:r w:rsidRPr="001D471F">
        <w:rPr>
          <w:lang w:val="en-US"/>
        </w:rPr>
        <w:t>MQTT</w:t>
      </w:r>
      <w:r w:rsidRPr="00725E8E">
        <w:t xml:space="preserve"> </w:t>
      </w:r>
      <w:r>
        <w:t>брокера</w:t>
      </w:r>
      <w:r w:rsidR="003F7795">
        <w:t xml:space="preserve"> для публикации и подписки</w:t>
      </w:r>
      <w:r>
        <w:t>, нажать далее.</w:t>
      </w:r>
    </w:p>
    <w:p w14:paraId="26BC0DE2" w14:textId="1C4BCA9A" w:rsidR="00C77A99" w:rsidRDefault="00C636A5" w:rsidP="00C77A99">
      <w:pPr>
        <w:pStyle w:val="tdorderedlistlevel1"/>
        <w:numPr>
          <w:ilvl w:val="0"/>
          <w:numId w:val="0"/>
        </w:numPr>
        <w:jc w:val="center"/>
      </w:pPr>
      <w:r w:rsidRPr="00C636A5">
        <w:rPr>
          <w:noProof/>
        </w:rPr>
        <w:lastRenderedPageBreak/>
        <w:drawing>
          <wp:inline distT="0" distB="0" distL="0" distR="0" wp14:anchorId="22A826BA" wp14:editId="6F673E1A">
            <wp:extent cx="2404872" cy="3570518"/>
            <wp:effectExtent l="0" t="0" r="0" b="0"/>
            <wp:docPr id="12686571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65718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15760" cy="3586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FFB76" w14:textId="42752BFE" w:rsidR="00292F68" w:rsidRPr="0052710E" w:rsidRDefault="00292F68" w:rsidP="001C5087">
      <w:pPr>
        <w:pStyle w:val="af2"/>
      </w:pPr>
      <w:r w:rsidRPr="00245158">
        <w:t>Рис.</w:t>
      </w:r>
      <w:r>
        <w:t xml:space="preserve"> </w:t>
      </w:r>
      <w:fldSimple w:instr=" SEQ Рисунок \* ARABIC ">
        <w:r w:rsidR="009F7560">
          <w:rPr>
            <w:noProof/>
          </w:rPr>
          <w:t>16</w:t>
        </w:r>
      </w:fldSimple>
      <w:r w:rsidR="003C6C34" w:rsidRPr="0052710E">
        <w:t>.</w:t>
      </w:r>
      <w:r w:rsidR="0052710E">
        <w:t xml:space="preserve"> Окно ввода </w:t>
      </w:r>
      <w:r w:rsidR="0052710E">
        <w:rPr>
          <w:lang w:val="en-US"/>
        </w:rPr>
        <w:t>MQTT</w:t>
      </w:r>
      <w:r w:rsidR="0052710E" w:rsidRPr="0052710E">
        <w:t xml:space="preserve"> </w:t>
      </w:r>
      <w:r w:rsidR="0052710E">
        <w:t>топиков</w:t>
      </w:r>
    </w:p>
    <w:p w14:paraId="74E808EF" w14:textId="012AE888" w:rsidR="00C77A99" w:rsidRDefault="00C636A5" w:rsidP="00C77A99">
      <w:pPr>
        <w:pStyle w:val="tdorderedlistlevel1"/>
        <w:numPr>
          <w:ilvl w:val="0"/>
          <w:numId w:val="0"/>
        </w:numPr>
        <w:jc w:val="center"/>
      </w:pPr>
      <w:r w:rsidRPr="00C636A5">
        <w:rPr>
          <w:noProof/>
        </w:rPr>
        <w:lastRenderedPageBreak/>
        <w:drawing>
          <wp:inline distT="0" distB="0" distL="0" distR="0" wp14:anchorId="662765A6" wp14:editId="40C8CE08">
            <wp:extent cx="2400675" cy="3566160"/>
            <wp:effectExtent l="0" t="0" r="0" b="0"/>
            <wp:docPr id="2467117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711794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10126" cy="35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91613" w14:textId="47BD0F61" w:rsidR="00292F68" w:rsidRPr="0052710E" w:rsidRDefault="00292F68" w:rsidP="001C5087">
      <w:pPr>
        <w:pStyle w:val="af2"/>
      </w:pPr>
      <w:r w:rsidRPr="00245158">
        <w:t>Рис.</w:t>
      </w:r>
      <w:r>
        <w:t xml:space="preserve"> </w:t>
      </w:r>
      <w:fldSimple w:instr=" SEQ Рисунок \* ARABIC ">
        <w:r w:rsidR="009F7560">
          <w:rPr>
            <w:noProof/>
          </w:rPr>
          <w:t>17</w:t>
        </w:r>
      </w:fldSimple>
      <w:r w:rsidR="003C6C34" w:rsidRPr="0052710E">
        <w:t>.</w:t>
      </w:r>
      <w:r w:rsidR="0052710E">
        <w:t xml:space="preserve"> Окно ввода ограничений для вводимого значения</w:t>
      </w:r>
    </w:p>
    <w:p w14:paraId="00F43840" w14:textId="3C707F85" w:rsidR="00710ACB" w:rsidRPr="00710ACB" w:rsidRDefault="00710ACB" w:rsidP="00710ACB">
      <w:pPr>
        <w:pStyle w:val="tdorderedlistlevel1"/>
        <w:rPr>
          <w:rFonts w:asciiTheme="minorHAnsi" w:hAnsiTheme="minorHAnsi"/>
        </w:rPr>
      </w:pPr>
      <w:r>
        <w:t>Начать создание автоматизации, нажав</w:t>
      </w:r>
      <w:r w:rsidRPr="00FA4111">
        <w:t xml:space="preserve">: </w:t>
      </w:r>
      <w:r w:rsidR="002F55C2">
        <w:t>«</w:t>
      </w:r>
      <w:r w:rsidRPr="00FA4111">
        <w:t>Нас</w:t>
      </w:r>
      <w:r w:rsidRPr="007F1BEA">
        <w:t>тройки</w:t>
      </w:r>
      <w:r w:rsidR="002F55C2">
        <w:t>»</w:t>
      </w:r>
      <w:r w:rsidRPr="007F1BEA">
        <w:t xml:space="preserve"> </w:t>
      </w:r>
      <w:r w:rsidRPr="007F1BEA">
        <w:rPr>
          <w:rFonts w:ascii="Segoe UI Symbol" w:hAnsi="Segoe UI Symbol" w:cs="Segoe UI Symbol"/>
        </w:rPr>
        <w:t>➝</w:t>
      </w:r>
      <w:r w:rsidRPr="00686050">
        <w:t xml:space="preserve"> </w:t>
      </w:r>
      <w:r w:rsidR="002F55C2">
        <w:t>«</w:t>
      </w:r>
      <w:r>
        <w:t>Автоматизации и сцены</w:t>
      </w:r>
      <w:r w:rsidR="002F55C2">
        <w:t>»</w:t>
      </w:r>
      <w:r>
        <w:t xml:space="preserve"> </w:t>
      </w:r>
      <w:r w:rsidRPr="007F1BEA">
        <w:rPr>
          <w:rFonts w:ascii="Segoe UI Symbol" w:hAnsi="Segoe UI Symbol" w:cs="Segoe UI Symbol"/>
        </w:rPr>
        <w:t>➝</w:t>
      </w:r>
      <w:r w:rsidRPr="007F1BEA">
        <w:t xml:space="preserve"> </w:t>
      </w:r>
      <w:r w:rsidR="002F55C2">
        <w:t>«</w:t>
      </w:r>
      <w:r>
        <w:t>Создать автоматизацию</w:t>
      </w:r>
      <w:r w:rsidR="002F55C2">
        <w:t>»</w:t>
      </w:r>
      <w:r>
        <w:t xml:space="preserve"> </w:t>
      </w:r>
      <w:r w:rsidRPr="007F1BEA">
        <w:rPr>
          <w:rFonts w:ascii="Segoe UI Symbol" w:hAnsi="Segoe UI Symbol" w:cs="Segoe UI Symbol"/>
        </w:rPr>
        <w:t>➝</w:t>
      </w:r>
      <w:r w:rsidRPr="007F1BEA">
        <w:t xml:space="preserve"> </w:t>
      </w:r>
      <w:r w:rsidR="002F55C2">
        <w:t>«</w:t>
      </w:r>
      <w:r>
        <w:t>Создать новую автоматизацию</w:t>
      </w:r>
      <w:r w:rsidR="002F55C2">
        <w:t>»</w:t>
      </w:r>
      <w:r>
        <w:t>.</w:t>
      </w:r>
    </w:p>
    <w:p w14:paraId="5CA2F2CA" w14:textId="7BD31182" w:rsidR="00AA1366" w:rsidRDefault="00AA1366" w:rsidP="00C77A99">
      <w:pPr>
        <w:pStyle w:val="tdorderedlistlevel1"/>
        <w:numPr>
          <w:ilvl w:val="0"/>
          <w:numId w:val="0"/>
        </w:numPr>
        <w:jc w:val="center"/>
      </w:pPr>
      <w:r w:rsidRPr="00AA1366">
        <w:rPr>
          <w:noProof/>
        </w:rPr>
        <w:lastRenderedPageBreak/>
        <w:drawing>
          <wp:inline distT="0" distB="0" distL="0" distR="0" wp14:anchorId="6B53B1B8" wp14:editId="56B91B80">
            <wp:extent cx="2093976" cy="2597040"/>
            <wp:effectExtent l="0" t="0" r="1905" b="0"/>
            <wp:docPr id="14033137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31375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06274" cy="2612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941B1" w14:textId="613EBB27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18</w:t>
        </w:r>
      </w:fldSimple>
      <w:r w:rsidR="003C6C34" w:rsidRPr="0052710E">
        <w:t>.</w:t>
      </w:r>
      <w:r w:rsidR="0052710E">
        <w:t xml:space="preserve"> Окно создания новой автоматизации</w:t>
      </w:r>
    </w:p>
    <w:p w14:paraId="54A16581" w14:textId="1B8AE7E0" w:rsidR="00710ACB" w:rsidRPr="002F55C2" w:rsidRDefault="00162705" w:rsidP="002F55C2">
      <w:pPr>
        <w:pStyle w:val="tdorderedlistlevel1"/>
      </w:pPr>
      <w:r>
        <w:t>Откроется окно создание автоматизации. Нажать «Добавить триггер»</w:t>
      </w:r>
      <w:r w:rsidR="002F55C2">
        <w:t xml:space="preserve"> </w:t>
      </w:r>
      <w:r w:rsidR="002F55C2" w:rsidRPr="007F1BEA">
        <w:rPr>
          <w:rFonts w:ascii="Segoe UI Symbol" w:hAnsi="Segoe UI Symbol" w:cs="Segoe UI Symbol"/>
        </w:rPr>
        <w:t>➝</w:t>
      </w:r>
      <w:r w:rsidR="002F55C2" w:rsidRPr="007F1BEA">
        <w:t xml:space="preserve"> </w:t>
      </w:r>
      <w:r w:rsidR="002F55C2">
        <w:t xml:space="preserve">«Устройства» </w:t>
      </w:r>
      <w:r w:rsidR="002F55C2" w:rsidRPr="007F1BEA">
        <w:rPr>
          <w:rFonts w:ascii="Segoe UI Symbol" w:hAnsi="Segoe UI Symbol" w:cs="Segoe UI Symbol"/>
        </w:rPr>
        <w:t>➝</w:t>
      </w:r>
      <w:r w:rsidR="002F55C2" w:rsidRPr="007F1BEA">
        <w:t xml:space="preserve"> </w:t>
      </w:r>
      <w:r w:rsidR="002F55C2">
        <w:t>«</w:t>
      </w:r>
      <w:r w:rsidR="002F55C2">
        <w:rPr>
          <w:lang w:val="en-US"/>
        </w:rPr>
        <w:t>NLS</w:t>
      </w:r>
      <w:r w:rsidR="002F55C2" w:rsidRPr="002F55C2">
        <w:t>-8</w:t>
      </w:r>
      <w:r w:rsidR="002F55C2">
        <w:rPr>
          <w:lang w:val="en-US"/>
        </w:rPr>
        <w:t>TI</w:t>
      </w:r>
      <w:r w:rsidR="002F55C2" w:rsidRPr="002F55C2">
        <w:t>-</w:t>
      </w:r>
      <w:r w:rsidR="002F55C2">
        <w:rPr>
          <w:lang w:val="en-US"/>
        </w:rPr>
        <w:t>Ethernet</w:t>
      </w:r>
      <w:r w:rsidR="002F55C2">
        <w:t>»</w:t>
      </w:r>
      <w:r w:rsidR="002F55C2" w:rsidRPr="002F55C2">
        <w:rPr>
          <w:rFonts w:ascii="Segoe UI Symbol" w:hAnsi="Segoe UI Symbol" w:cs="Segoe UI Symbol"/>
        </w:rPr>
        <w:t xml:space="preserve"> </w:t>
      </w:r>
      <w:r w:rsidR="002F55C2" w:rsidRPr="007F1BEA">
        <w:rPr>
          <w:rFonts w:ascii="Segoe UI Symbol" w:hAnsi="Segoe UI Symbol" w:cs="Segoe UI Symbol"/>
        </w:rPr>
        <w:t>➝</w:t>
      </w:r>
      <w:r w:rsidR="002F55C2" w:rsidRPr="007F1BEA">
        <w:t xml:space="preserve"> </w:t>
      </w:r>
      <w:r w:rsidR="002F55C2">
        <w:t>«</w:t>
      </w:r>
      <w:r w:rsidR="002F55C2">
        <w:rPr>
          <w:lang w:val="en-US"/>
        </w:rPr>
        <w:t>TI</w:t>
      </w:r>
      <w:r w:rsidR="002F55C2" w:rsidRPr="002F55C2">
        <w:t>0</w:t>
      </w:r>
      <w:r w:rsidR="002F55C2">
        <w:t>»</w:t>
      </w:r>
      <w:r w:rsidR="002F55C2" w:rsidRPr="002F55C2">
        <w:t xml:space="preserve"> </w:t>
      </w:r>
      <w:r w:rsidR="002F55C2" w:rsidRPr="007F1BEA">
        <w:rPr>
          <w:rFonts w:ascii="Segoe UI Symbol" w:hAnsi="Segoe UI Symbol" w:cs="Segoe UI Symbol"/>
        </w:rPr>
        <w:t>➝</w:t>
      </w:r>
      <w:r w:rsidR="002F55C2" w:rsidRPr="007F1BEA">
        <w:t xml:space="preserve"> </w:t>
      </w:r>
      <w:r w:rsidR="002F55C2">
        <w:t>«Температура пересекла пороговое значение».</w:t>
      </w:r>
    </w:p>
    <w:p w14:paraId="58265E83" w14:textId="3EFCA11E" w:rsidR="00AA1366" w:rsidRDefault="00AA1366" w:rsidP="00C77A99">
      <w:pPr>
        <w:pStyle w:val="tdorderedlistlevel1"/>
        <w:numPr>
          <w:ilvl w:val="0"/>
          <w:numId w:val="0"/>
        </w:numPr>
        <w:jc w:val="center"/>
      </w:pPr>
      <w:r w:rsidRPr="00AA1366">
        <w:rPr>
          <w:noProof/>
        </w:rPr>
        <w:drawing>
          <wp:inline distT="0" distB="0" distL="0" distR="0" wp14:anchorId="7CBDBFDB" wp14:editId="1E7ABE8F">
            <wp:extent cx="3934037" cy="2651760"/>
            <wp:effectExtent l="0" t="0" r="9525" b="0"/>
            <wp:docPr id="16276910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69104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63103" cy="2671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EA279" w14:textId="0341C2F5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19</w:t>
        </w:r>
      </w:fldSimple>
      <w:r w:rsidR="003C6C34">
        <w:rPr>
          <w:lang w:val="en-US"/>
        </w:rPr>
        <w:t>.</w:t>
      </w:r>
      <w:r w:rsidR="0052710E">
        <w:t xml:space="preserve"> Окно выбора объекта</w:t>
      </w:r>
    </w:p>
    <w:p w14:paraId="59FF44E0" w14:textId="65652858" w:rsidR="002F55C2" w:rsidRPr="00EB2BF4" w:rsidRDefault="002F55C2" w:rsidP="002F55C2">
      <w:pPr>
        <w:pStyle w:val="tdtext"/>
      </w:pPr>
      <w:r>
        <w:lastRenderedPageBreak/>
        <w:t>В выпадающем списке</w:t>
      </w:r>
      <w:r w:rsidR="00EB2BF4">
        <w:t xml:space="preserve"> «Сработает, когда значение становится»</w:t>
      </w:r>
      <w:r>
        <w:t xml:space="preserve"> выбрать </w:t>
      </w:r>
      <w:r w:rsidR="00EB2BF4">
        <w:t>«Выше». В поле ниже ввести число 30 (пороговую температуру).</w:t>
      </w:r>
    </w:p>
    <w:p w14:paraId="63AE7BCD" w14:textId="0C74C2E8" w:rsidR="00AA1366" w:rsidRDefault="00AD0CB6" w:rsidP="00C77A99">
      <w:pPr>
        <w:pStyle w:val="tdorderedlistlevel1"/>
        <w:numPr>
          <w:ilvl w:val="0"/>
          <w:numId w:val="0"/>
        </w:numPr>
        <w:jc w:val="center"/>
      </w:pPr>
      <w:r w:rsidRPr="00AD0CB6">
        <w:rPr>
          <w:noProof/>
        </w:rPr>
        <w:drawing>
          <wp:inline distT="0" distB="0" distL="0" distR="0" wp14:anchorId="7665E9D0" wp14:editId="35FBC1F4">
            <wp:extent cx="4032504" cy="2271195"/>
            <wp:effectExtent l="0" t="0" r="6350" b="0"/>
            <wp:docPr id="20461470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14700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97882" cy="2308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3567B" w14:textId="0A525E07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20</w:t>
        </w:r>
      </w:fldSimple>
      <w:r w:rsidR="003C6C34">
        <w:rPr>
          <w:lang w:val="en-US"/>
        </w:rPr>
        <w:t>.</w:t>
      </w:r>
      <w:r w:rsidR="0052710E">
        <w:t xml:space="preserve"> Окно автоматизации</w:t>
      </w:r>
    </w:p>
    <w:p w14:paraId="6CE3FA07" w14:textId="41A2B6A1" w:rsidR="00EB2BF4" w:rsidRPr="00EB2BF4" w:rsidRDefault="00EB2BF4" w:rsidP="00EB2BF4">
      <w:pPr>
        <w:pStyle w:val="tdorderedlistlevel1"/>
        <w:numPr>
          <w:ilvl w:val="0"/>
          <w:numId w:val="0"/>
        </w:numPr>
        <w:ind w:firstLine="851"/>
      </w:pPr>
      <w:r>
        <w:t xml:space="preserve">Нажать «Добавить действие» </w:t>
      </w:r>
      <w:r w:rsidRPr="00EB2BF4">
        <w:rPr>
          <w:rFonts w:ascii="Segoe UI Symbol" w:hAnsi="Segoe UI Symbol" w:cs="Segoe UI Symbol"/>
        </w:rPr>
        <w:t>➝</w:t>
      </w:r>
      <w:r w:rsidRPr="007F1BEA">
        <w:t xml:space="preserve"> </w:t>
      </w:r>
      <w:r>
        <w:t xml:space="preserve">«Устройства» </w:t>
      </w:r>
      <w:r w:rsidRPr="00EB2BF4">
        <w:rPr>
          <w:rFonts w:ascii="Segoe UI Symbol" w:hAnsi="Segoe UI Symbol" w:cs="Segoe UI Symbol"/>
        </w:rPr>
        <w:t>➝</w:t>
      </w:r>
      <w:r w:rsidRPr="007F1BEA">
        <w:t xml:space="preserve"> </w:t>
      </w:r>
      <w:r>
        <w:t>«</w:t>
      </w:r>
      <w:r w:rsidRPr="00EB2BF4">
        <w:rPr>
          <w:lang w:val="en-US"/>
        </w:rPr>
        <w:t>NLS</w:t>
      </w:r>
      <w:r w:rsidRPr="002F55C2">
        <w:t>-</w:t>
      </w:r>
      <w:r>
        <w:t>4</w:t>
      </w:r>
      <w:r>
        <w:rPr>
          <w:lang w:val="en-US"/>
        </w:rPr>
        <w:t>AO</w:t>
      </w:r>
      <w:r w:rsidRPr="002F55C2">
        <w:t>-</w:t>
      </w:r>
      <w:r w:rsidRPr="00EB2BF4">
        <w:rPr>
          <w:lang w:val="en-US"/>
        </w:rPr>
        <w:t>Ethernet</w:t>
      </w:r>
      <w:r>
        <w:t>»</w:t>
      </w:r>
      <w:r w:rsidRPr="00EB2BF4">
        <w:rPr>
          <w:rFonts w:ascii="Segoe UI Symbol" w:hAnsi="Segoe UI Symbol" w:cs="Segoe UI Symbol"/>
        </w:rPr>
        <w:t xml:space="preserve"> ➝</w:t>
      </w:r>
      <w:r w:rsidRPr="007F1BEA">
        <w:t xml:space="preserve"> </w:t>
      </w:r>
      <w:r>
        <w:t>«</w:t>
      </w:r>
      <w:r>
        <w:rPr>
          <w:lang w:val="en-US"/>
        </w:rPr>
        <w:t>AO</w:t>
      </w:r>
      <w:r w:rsidRPr="00EB2BF4">
        <w:t>2</w:t>
      </w:r>
      <w:r>
        <w:t>»</w:t>
      </w:r>
      <w:r w:rsidRPr="002F55C2">
        <w:t xml:space="preserve"> </w:t>
      </w:r>
      <w:r w:rsidRPr="00EB2BF4">
        <w:rPr>
          <w:rFonts w:ascii="Segoe UI Symbol" w:hAnsi="Segoe UI Symbol" w:cs="Segoe UI Symbol"/>
        </w:rPr>
        <w:t>➝</w:t>
      </w:r>
      <w:r w:rsidRPr="007F1BEA">
        <w:t xml:space="preserve"> </w:t>
      </w:r>
      <w:r>
        <w:t>«Установить числовое значение».</w:t>
      </w:r>
    </w:p>
    <w:p w14:paraId="12497C19" w14:textId="0935EA5F" w:rsidR="00AD0CB6" w:rsidRDefault="00AD0CB6" w:rsidP="00C77A99">
      <w:pPr>
        <w:pStyle w:val="tdorderedlistlevel1"/>
        <w:numPr>
          <w:ilvl w:val="0"/>
          <w:numId w:val="0"/>
        </w:numPr>
        <w:jc w:val="center"/>
      </w:pPr>
      <w:r w:rsidRPr="00AD0CB6">
        <w:rPr>
          <w:noProof/>
        </w:rPr>
        <w:lastRenderedPageBreak/>
        <w:drawing>
          <wp:inline distT="0" distB="0" distL="0" distR="0" wp14:anchorId="746CF0B6" wp14:editId="1538E447">
            <wp:extent cx="3753612" cy="3339344"/>
            <wp:effectExtent l="0" t="0" r="0" b="0"/>
            <wp:docPr id="5472491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24910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85155" cy="336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515BC" w14:textId="1372F693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21</w:t>
        </w:r>
      </w:fldSimple>
      <w:r w:rsidR="003C6C34">
        <w:rPr>
          <w:lang w:val="en-US"/>
        </w:rPr>
        <w:t>.</w:t>
      </w:r>
      <w:r w:rsidR="0052710E">
        <w:t xml:space="preserve"> Окно выбора объекта</w:t>
      </w:r>
    </w:p>
    <w:p w14:paraId="64C3A2B7" w14:textId="6097C6AC" w:rsidR="00EB2BF4" w:rsidRPr="00EB2BF4" w:rsidRDefault="00724751" w:rsidP="00EB2BF4">
      <w:pPr>
        <w:pStyle w:val="tdtext"/>
      </w:pPr>
      <w:r>
        <w:t xml:space="preserve">В поле ниже ввести </w:t>
      </w:r>
      <w:r w:rsidR="00B62EEB">
        <w:t>целевое значение</w:t>
      </w:r>
      <w:r>
        <w:t xml:space="preserve"> </w:t>
      </w:r>
      <w:r w:rsidR="00B62EEB">
        <w:t>2</w:t>
      </w:r>
      <w:r>
        <w:t>0 (</w:t>
      </w:r>
      <w:r w:rsidR="00B62EEB">
        <w:rPr>
          <w:lang w:val="en-US"/>
        </w:rPr>
        <w:t>mA</w:t>
      </w:r>
      <w:r>
        <w:t>).</w:t>
      </w:r>
    </w:p>
    <w:p w14:paraId="3393F889" w14:textId="18CD988D" w:rsidR="00AD0CB6" w:rsidRDefault="00C636A5" w:rsidP="00C77A99">
      <w:pPr>
        <w:pStyle w:val="tdorderedlistlevel1"/>
        <w:numPr>
          <w:ilvl w:val="0"/>
          <w:numId w:val="0"/>
        </w:numPr>
        <w:jc w:val="center"/>
      </w:pPr>
      <w:r w:rsidRPr="00C636A5">
        <w:rPr>
          <w:noProof/>
        </w:rPr>
        <w:drawing>
          <wp:inline distT="0" distB="0" distL="0" distR="0" wp14:anchorId="226221AE" wp14:editId="77F85885">
            <wp:extent cx="4067810" cy="1288415"/>
            <wp:effectExtent l="0" t="0" r="8890" b="6985"/>
            <wp:docPr id="7069024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90240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67810" cy="128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A339F" w14:textId="14B74074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22</w:t>
        </w:r>
      </w:fldSimple>
      <w:r w:rsidR="003C6C34">
        <w:rPr>
          <w:lang w:val="en-US"/>
        </w:rPr>
        <w:t>.</w:t>
      </w:r>
      <w:r w:rsidR="0052710E">
        <w:t xml:space="preserve"> Окно автоматизации</w:t>
      </w:r>
    </w:p>
    <w:p w14:paraId="25F8EED3" w14:textId="5E04D7E8" w:rsidR="00B62EEB" w:rsidRPr="00EB2BF4" w:rsidRDefault="00B62EEB" w:rsidP="00B62EEB">
      <w:pPr>
        <w:pStyle w:val="tdtext"/>
      </w:pPr>
      <w:r>
        <w:t>Произвольно назвать автоматизацию, например</w:t>
      </w:r>
      <w:r w:rsidRPr="00B62EEB">
        <w:t xml:space="preserve">: </w:t>
      </w:r>
      <w:r>
        <w:t>«Выше 30».</w:t>
      </w:r>
    </w:p>
    <w:p w14:paraId="6A3FA063" w14:textId="77777777" w:rsidR="00B62EEB" w:rsidRPr="00B62EEB" w:rsidRDefault="00B62EEB" w:rsidP="00B62EEB">
      <w:pPr>
        <w:pStyle w:val="tdtext"/>
      </w:pPr>
    </w:p>
    <w:p w14:paraId="3D393C23" w14:textId="6E81883F" w:rsidR="00AD0CB6" w:rsidRDefault="00AD0CB6" w:rsidP="00C77A99">
      <w:pPr>
        <w:pStyle w:val="tdorderedlistlevel1"/>
        <w:numPr>
          <w:ilvl w:val="0"/>
          <w:numId w:val="0"/>
        </w:numPr>
        <w:jc w:val="center"/>
      </w:pPr>
      <w:r w:rsidRPr="00AD0CB6">
        <w:rPr>
          <w:noProof/>
        </w:rPr>
        <w:lastRenderedPageBreak/>
        <w:drawing>
          <wp:inline distT="0" distB="0" distL="0" distR="0" wp14:anchorId="7A54CB99" wp14:editId="00D703A1">
            <wp:extent cx="2272284" cy="1307113"/>
            <wp:effectExtent l="0" t="0" r="0" b="7620"/>
            <wp:docPr id="1812732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7327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91790" cy="131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1FF9E" w14:textId="6935DAEF" w:rsidR="00292F68" w:rsidRPr="0052710E" w:rsidRDefault="00292F68" w:rsidP="001C5087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23</w:t>
        </w:r>
      </w:fldSimple>
      <w:r w:rsidR="003C6C34" w:rsidRPr="0052710E">
        <w:t>.</w:t>
      </w:r>
      <w:r w:rsidR="0052710E">
        <w:t xml:space="preserve"> Ввод названия для автоматизации</w:t>
      </w:r>
    </w:p>
    <w:p w14:paraId="7E8FA686" w14:textId="5439C53F" w:rsidR="009F7560" w:rsidRPr="009F7560" w:rsidRDefault="009F7560" w:rsidP="009F7560">
      <w:pPr>
        <w:pStyle w:val="tdtext"/>
      </w:pPr>
      <w:r>
        <w:t xml:space="preserve">Создадим аналогичную автоматизацию, которая будет срабатывать, когда температура опускается ниже 30 градусов. В таком случае на </w:t>
      </w:r>
      <w:r w:rsidR="00D12880">
        <w:t>втором</w:t>
      </w:r>
      <w:r>
        <w:t xml:space="preserve"> выходе </w:t>
      </w:r>
      <w:r>
        <w:rPr>
          <w:lang w:val="en-US"/>
        </w:rPr>
        <w:t>NLS</w:t>
      </w:r>
      <w:r w:rsidRPr="009F7560">
        <w:t>-4</w:t>
      </w:r>
      <w:r>
        <w:rPr>
          <w:lang w:val="en-US"/>
        </w:rPr>
        <w:t>AO</w:t>
      </w:r>
      <w:r w:rsidRPr="009F7560">
        <w:t>-</w:t>
      </w:r>
      <w:r>
        <w:rPr>
          <w:lang w:val="en-US"/>
        </w:rPr>
        <w:t>Ethernet</w:t>
      </w:r>
      <w:r w:rsidRPr="009F7560">
        <w:t xml:space="preserve"> </w:t>
      </w:r>
      <w:r>
        <w:t xml:space="preserve">будет выдаваться 4 </w:t>
      </w:r>
      <w:r>
        <w:rPr>
          <w:lang w:val="en-US"/>
        </w:rPr>
        <w:t>mA</w:t>
      </w:r>
      <w:r w:rsidRPr="009F7560">
        <w:t>.</w:t>
      </w:r>
    </w:p>
    <w:p w14:paraId="116E5D19" w14:textId="5AAE93D5" w:rsidR="00AD0CB6" w:rsidRDefault="00AD0CB6" w:rsidP="00C77A99">
      <w:pPr>
        <w:pStyle w:val="tdorderedlistlevel1"/>
        <w:numPr>
          <w:ilvl w:val="0"/>
          <w:numId w:val="0"/>
        </w:numPr>
        <w:jc w:val="center"/>
        <w:rPr>
          <w:lang w:val="en-US"/>
        </w:rPr>
      </w:pPr>
      <w:r w:rsidRPr="00AD0CB6">
        <w:rPr>
          <w:noProof/>
        </w:rPr>
        <w:drawing>
          <wp:inline distT="0" distB="0" distL="0" distR="0" wp14:anchorId="766A476A" wp14:editId="687D3416">
            <wp:extent cx="4067810" cy="1686560"/>
            <wp:effectExtent l="0" t="0" r="8890" b="8890"/>
            <wp:docPr id="714272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2720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67810" cy="168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3B8D5" w14:textId="6030ED97" w:rsidR="009F7560" w:rsidRPr="0052710E" w:rsidRDefault="009F7560" w:rsidP="0052710E">
      <w:pPr>
        <w:pStyle w:val="af2"/>
      </w:pPr>
      <w:r w:rsidRPr="00245158">
        <w:t>Рис.</w:t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SEQ Рисунок \* ARABIC </w:instrText>
      </w:r>
      <w:r>
        <w:rPr>
          <w:lang w:val="en-US"/>
        </w:rPr>
        <w:fldChar w:fldCharType="separate"/>
      </w:r>
      <w:r>
        <w:rPr>
          <w:noProof/>
          <w:lang w:val="en-US"/>
        </w:rPr>
        <w:t>24</w:t>
      </w:r>
      <w:r>
        <w:rPr>
          <w:lang w:val="en-US"/>
        </w:rPr>
        <w:fldChar w:fldCharType="end"/>
      </w:r>
      <w:r w:rsidR="003C6C34">
        <w:rPr>
          <w:lang w:val="en-US"/>
        </w:rPr>
        <w:t>.</w:t>
      </w:r>
      <w:r w:rsidR="0052710E">
        <w:t xml:space="preserve"> Окно автоматизации</w:t>
      </w:r>
    </w:p>
    <w:p w14:paraId="1FEB8BFF" w14:textId="29CCF670" w:rsidR="00AD0CB6" w:rsidRDefault="00C636A5" w:rsidP="00C77A99">
      <w:pPr>
        <w:pStyle w:val="tdorderedlistlevel1"/>
        <w:numPr>
          <w:ilvl w:val="0"/>
          <w:numId w:val="0"/>
        </w:numPr>
        <w:jc w:val="center"/>
      </w:pPr>
      <w:r w:rsidRPr="00C636A5">
        <w:rPr>
          <w:noProof/>
        </w:rPr>
        <w:drawing>
          <wp:inline distT="0" distB="0" distL="0" distR="0" wp14:anchorId="3716FFC7" wp14:editId="3F60D516">
            <wp:extent cx="4061454" cy="1298448"/>
            <wp:effectExtent l="0" t="0" r="0" b="0"/>
            <wp:docPr id="19621986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19869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77247" cy="1303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88E12" w14:textId="05F14721" w:rsidR="00292F68" w:rsidRPr="0052710E" w:rsidRDefault="00292F68" w:rsidP="0052710E">
      <w:pPr>
        <w:pStyle w:val="af2"/>
      </w:pPr>
      <w:r w:rsidRPr="00245158">
        <w:t>Рис.</w:t>
      </w:r>
      <w:r w:rsidR="009F7560">
        <w:rPr>
          <w:lang w:val="en-US"/>
        </w:rPr>
        <w:t xml:space="preserve"> </w:t>
      </w:r>
      <w:r w:rsidR="009F7560">
        <w:rPr>
          <w:lang w:val="en-US"/>
        </w:rPr>
        <w:fldChar w:fldCharType="begin"/>
      </w:r>
      <w:r w:rsidR="009F7560">
        <w:rPr>
          <w:lang w:val="en-US"/>
        </w:rPr>
        <w:instrText xml:space="preserve"> SEQ Рисунок \* ARABIC </w:instrText>
      </w:r>
      <w:r w:rsidR="009F7560">
        <w:rPr>
          <w:lang w:val="en-US"/>
        </w:rPr>
        <w:fldChar w:fldCharType="separate"/>
      </w:r>
      <w:r w:rsidR="009F7560">
        <w:rPr>
          <w:noProof/>
          <w:lang w:val="en-US"/>
        </w:rPr>
        <w:t>25</w:t>
      </w:r>
      <w:r w:rsidR="009F7560">
        <w:rPr>
          <w:lang w:val="en-US"/>
        </w:rPr>
        <w:fldChar w:fldCharType="end"/>
      </w:r>
      <w:r w:rsidR="003C6C34">
        <w:rPr>
          <w:lang w:val="en-US"/>
        </w:rPr>
        <w:t>.</w:t>
      </w:r>
      <w:r w:rsidR="0052710E">
        <w:t xml:space="preserve"> Окно автоматизации</w:t>
      </w:r>
    </w:p>
    <w:p w14:paraId="5DB89E78" w14:textId="5FC4AF71" w:rsidR="00B62EEB" w:rsidRPr="00B62EEB" w:rsidRDefault="00B62EEB" w:rsidP="00B62EEB">
      <w:pPr>
        <w:pStyle w:val="tdtext"/>
      </w:pPr>
      <w:r>
        <w:t>Произвольно назвать автоматизацию, например</w:t>
      </w:r>
      <w:r w:rsidRPr="00B62EEB">
        <w:t xml:space="preserve">: </w:t>
      </w:r>
      <w:r>
        <w:t>«Ниже 30».</w:t>
      </w:r>
    </w:p>
    <w:p w14:paraId="5E0E7573" w14:textId="18613740" w:rsidR="00AD0CB6" w:rsidRDefault="00AD0CB6" w:rsidP="00C77A99">
      <w:pPr>
        <w:pStyle w:val="tdorderedlistlevel1"/>
        <w:numPr>
          <w:ilvl w:val="0"/>
          <w:numId w:val="0"/>
        </w:numPr>
        <w:jc w:val="center"/>
      </w:pPr>
      <w:r w:rsidRPr="00AD0CB6">
        <w:rPr>
          <w:noProof/>
        </w:rPr>
        <w:lastRenderedPageBreak/>
        <w:drawing>
          <wp:inline distT="0" distB="0" distL="0" distR="0" wp14:anchorId="64915EAD" wp14:editId="37042C72">
            <wp:extent cx="2423160" cy="1399955"/>
            <wp:effectExtent l="0" t="0" r="0" b="0"/>
            <wp:docPr id="19130538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053839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41322" cy="1410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9C60B" w14:textId="18C02E1E" w:rsidR="00292F68" w:rsidRPr="0052710E" w:rsidRDefault="00292F68" w:rsidP="009F7560">
      <w:pPr>
        <w:pStyle w:val="af2"/>
      </w:pPr>
      <w:r w:rsidRPr="00245158">
        <w:t>Рис.</w:t>
      </w:r>
      <w:r w:rsidR="001C5087">
        <w:t xml:space="preserve"> </w:t>
      </w:r>
      <w:fldSimple w:instr=" SEQ Рисунок \* ARABIC ">
        <w:r w:rsidR="009F7560">
          <w:rPr>
            <w:noProof/>
          </w:rPr>
          <w:t>26</w:t>
        </w:r>
      </w:fldSimple>
      <w:r w:rsidR="003C6C34" w:rsidRPr="0052710E">
        <w:t>.</w:t>
      </w:r>
      <w:r w:rsidR="0052710E">
        <w:t xml:space="preserve"> Ввод названия для автоматизации</w:t>
      </w:r>
    </w:p>
    <w:p w14:paraId="5CB997AE" w14:textId="32C82058" w:rsidR="00AA1366" w:rsidRPr="009F7560" w:rsidRDefault="00292F68" w:rsidP="00292F68">
      <w:pPr>
        <w:pStyle w:val="tdorderedlistlevel1"/>
        <w:numPr>
          <w:ilvl w:val="0"/>
          <w:numId w:val="0"/>
        </w:numPr>
      </w:pPr>
      <w:r>
        <w:t>Алгоритм реализован</w:t>
      </w:r>
      <w:r w:rsidR="009F7560" w:rsidRPr="009F7560">
        <w:t xml:space="preserve">, </w:t>
      </w:r>
      <w:r w:rsidR="009F7560">
        <w:t xml:space="preserve">теперь, когда </w:t>
      </w:r>
      <w:r w:rsidR="00D12880">
        <w:t>нулевая</w:t>
      </w:r>
      <w:r w:rsidR="009F7560">
        <w:t xml:space="preserve"> термопара </w:t>
      </w:r>
      <w:r w:rsidR="00D12880">
        <w:t xml:space="preserve">модуля </w:t>
      </w:r>
      <w:r w:rsidR="00D12880">
        <w:rPr>
          <w:lang w:val="en-US"/>
        </w:rPr>
        <w:t>NLS</w:t>
      </w:r>
      <w:r w:rsidR="00D12880" w:rsidRPr="00D12880">
        <w:t>-8</w:t>
      </w:r>
      <w:r w:rsidR="00D12880">
        <w:rPr>
          <w:lang w:val="en-US"/>
        </w:rPr>
        <w:t>TI</w:t>
      </w:r>
      <w:r w:rsidR="00D12880" w:rsidRPr="00D12880">
        <w:t>-</w:t>
      </w:r>
      <w:r w:rsidR="00D12880">
        <w:rPr>
          <w:lang w:val="en-US"/>
        </w:rPr>
        <w:t>Ethernet</w:t>
      </w:r>
      <w:r w:rsidR="00D12880" w:rsidRPr="00D12880">
        <w:t xml:space="preserve"> </w:t>
      </w:r>
      <w:r w:rsidR="00D12880">
        <w:t>измеряет</w:t>
      </w:r>
      <w:r w:rsidR="009F7560">
        <w:t xml:space="preserve"> температуру выше 30 градусов, </w:t>
      </w:r>
      <w:r w:rsidR="00D12880">
        <w:t>второй</w:t>
      </w:r>
      <w:r w:rsidR="009F7560">
        <w:t xml:space="preserve"> выход</w:t>
      </w:r>
      <w:r w:rsidR="00D12880">
        <w:t xml:space="preserve"> модуля </w:t>
      </w:r>
      <w:r w:rsidR="00D12880">
        <w:rPr>
          <w:lang w:val="en-US"/>
        </w:rPr>
        <w:t>NLS</w:t>
      </w:r>
      <w:r w:rsidR="00D12880" w:rsidRPr="00D12880">
        <w:t>-4</w:t>
      </w:r>
      <w:r w:rsidR="00D12880">
        <w:rPr>
          <w:lang w:val="en-US"/>
        </w:rPr>
        <w:t>AO</w:t>
      </w:r>
      <w:r w:rsidR="00D12880" w:rsidRPr="00D12880">
        <w:t>-</w:t>
      </w:r>
      <w:r w:rsidR="00D12880">
        <w:rPr>
          <w:lang w:val="en-US"/>
        </w:rPr>
        <w:t>Ethernet</w:t>
      </w:r>
      <w:r w:rsidR="009F7560">
        <w:t xml:space="preserve"> выдает 20 </w:t>
      </w:r>
      <w:r w:rsidR="009F7560">
        <w:rPr>
          <w:lang w:val="en-US"/>
        </w:rPr>
        <w:t>mA</w:t>
      </w:r>
      <w:r w:rsidR="009F7560" w:rsidRPr="009F7560">
        <w:t xml:space="preserve">, </w:t>
      </w:r>
      <w:r w:rsidR="009F7560">
        <w:t xml:space="preserve">в ином случае </w:t>
      </w:r>
      <w:r w:rsidR="00D12880">
        <w:t>второй</w:t>
      </w:r>
      <w:r w:rsidR="009F7560">
        <w:t xml:space="preserve"> выход выдаёт 4 </w:t>
      </w:r>
      <w:r w:rsidR="009F7560">
        <w:rPr>
          <w:lang w:val="en-US"/>
        </w:rPr>
        <w:t>mA</w:t>
      </w:r>
      <w:r w:rsidR="009F7560" w:rsidRPr="009F7560">
        <w:t>.</w:t>
      </w:r>
    </w:p>
    <w:sectPr w:rsidR="00AA1366" w:rsidRPr="009F7560">
      <w:type w:val="continuous"/>
      <w:pgSz w:w="8391" w:h="11906"/>
      <w:pgMar w:top="794" w:right="851" w:bottom="1134" w:left="1134" w:header="425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99B4CF" w14:textId="77777777" w:rsidR="00925EBF" w:rsidRDefault="00925EBF">
      <w:r>
        <w:separator/>
      </w:r>
    </w:p>
  </w:endnote>
  <w:endnote w:type="continuationSeparator" w:id="0">
    <w:p w14:paraId="5B3AB8DB" w14:textId="77777777" w:rsidR="00925EBF" w:rsidRDefault="00925E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8845E6" w14:textId="77777777" w:rsidR="00925EBF" w:rsidRDefault="00925EBF">
      <w:r>
        <w:separator/>
      </w:r>
    </w:p>
  </w:footnote>
  <w:footnote w:type="continuationSeparator" w:id="0">
    <w:p w14:paraId="32C61F6F" w14:textId="77777777" w:rsidR="00925EBF" w:rsidRDefault="00925E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5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FFFF7D"/>
    <w:lvl w:ilvl="0">
      <w:start w:val="1"/>
      <w:numFmt w:val="decimal"/>
      <w:pStyle w:val="4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FFFFF80"/>
    <w:lvl w:ilvl="0">
      <w:start w:val="1"/>
      <w:numFmt w:val="bullet"/>
      <w:pStyle w:val="50"/>
      <w:lvlText w:val=""/>
      <w:lvlJc w:val="left"/>
      <w:pPr>
        <w:tabs>
          <w:tab w:val="left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FFFFF81"/>
    <w:lvl w:ilvl="0">
      <w:start w:val="1"/>
      <w:numFmt w:val="bullet"/>
      <w:pStyle w:val="40"/>
      <w:lvlText w:val=""/>
      <w:lvlJc w:val="left"/>
      <w:pPr>
        <w:tabs>
          <w:tab w:val="left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FFFFF82"/>
    <w:lvl w:ilvl="0">
      <w:start w:val="1"/>
      <w:numFmt w:val="bullet"/>
      <w:pStyle w:val="30"/>
      <w:lvlText w:val=""/>
      <w:lvlJc w:val="left"/>
      <w:pPr>
        <w:tabs>
          <w:tab w:val="left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FFFFF83"/>
    <w:lvl w:ilvl="0">
      <w:start w:val="1"/>
      <w:numFmt w:val="bullet"/>
      <w:pStyle w:val="20"/>
      <w:lvlText w:val=""/>
      <w:lvlJc w:val="left"/>
      <w:pPr>
        <w:tabs>
          <w:tab w:val="left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FFFFF89"/>
    <w:lvl w:ilvl="0">
      <w:start w:val="1"/>
      <w:numFmt w:val="bullet"/>
      <w:pStyle w:val="a0"/>
      <w:lvlText w:val="-"/>
      <w:lvlJc w:val="left"/>
      <w:pPr>
        <w:tabs>
          <w:tab w:val="left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10" w15:restartNumberingAfterBreak="0">
    <w:nsid w:val="06AE67AB"/>
    <w:multiLevelType w:val="multilevel"/>
    <w:tmpl w:val="C4B85324"/>
    <w:styleLink w:val="WW8Num4"/>
    <w:lvl w:ilvl="0">
      <w:numFmt w:val="bullet"/>
      <w:lvlText w:val=""/>
      <w:lvlJc w:val="left"/>
      <w:pPr>
        <w:ind w:left="312" w:hanging="312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731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451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171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891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611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331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051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771" w:hanging="360"/>
      </w:pPr>
      <w:rPr>
        <w:rFonts w:ascii="Wingdings" w:hAnsi="Wingdings"/>
      </w:rPr>
    </w:lvl>
  </w:abstractNum>
  <w:abstractNum w:abstractNumId="11" w15:restartNumberingAfterBreak="0">
    <w:nsid w:val="087E7D30"/>
    <w:multiLevelType w:val="multilevel"/>
    <w:tmpl w:val="087E7D30"/>
    <w:lvl w:ilvl="0">
      <w:start w:val="1"/>
      <w:numFmt w:val="bullet"/>
      <w:pStyle w:val="tdtableunorderedlistlevel1"/>
      <w:suff w:val="space"/>
      <w:lvlText w:val="-"/>
      <w:lvlJc w:val="left"/>
      <w:pPr>
        <w:ind w:left="0" w:firstLine="284"/>
      </w:pPr>
      <w:rPr>
        <w:rFonts w:ascii="Arial" w:hAnsi="Arial" w:cs="Times New Roman" w:hint="default"/>
        <w:b w:val="0"/>
        <w:i w:val="0"/>
        <w:sz w:val="24"/>
      </w:rPr>
    </w:lvl>
    <w:lvl w:ilvl="1">
      <w:start w:val="1"/>
      <w:numFmt w:val="bullet"/>
      <w:pStyle w:val="tdtableunorderedlistlevel2"/>
      <w:suff w:val="space"/>
      <w:lvlText w:val="-"/>
      <w:lvlJc w:val="left"/>
      <w:pPr>
        <w:ind w:left="0" w:firstLine="567"/>
      </w:pPr>
      <w:rPr>
        <w:rFonts w:ascii="Arial" w:hAnsi="Arial" w:hint="default"/>
        <w:b w:val="0"/>
        <w:i w:val="0"/>
        <w:sz w:val="24"/>
      </w:rPr>
    </w:lvl>
    <w:lvl w:ilvl="2">
      <w:start w:val="1"/>
      <w:numFmt w:val="bullet"/>
      <w:pStyle w:val="tdtableunorderedlistlevel3"/>
      <w:suff w:val="space"/>
      <w:lvlText w:val="-"/>
      <w:lvlJc w:val="left"/>
      <w:pPr>
        <w:ind w:left="0" w:firstLine="851"/>
      </w:pPr>
      <w:rPr>
        <w:rFonts w:ascii="Arial" w:hAnsi="Arial" w:cs="Times New Roman" w:hint="default"/>
        <w:b w:val="0"/>
        <w:i w:val="0"/>
        <w:sz w:val="24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6572C4"/>
    <w:multiLevelType w:val="multilevel"/>
    <w:tmpl w:val="53647996"/>
    <w:styleLink w:val="WW8Num7"/>
    <w:lvl w:ilvl="0">
      <w:numFmt w:val="bullet"/>
      <w:lvlText w:val=""/>
      <w:lvlJc w:val="left"/>
      <w:rPr>
        <w:rFonts w:ascii="Symbol" w:hAnsi="Symbol"/>
        <w:position w:val="0"/>
        <w:sz w:val="2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117F5C8E"/>
    <w:multiLevelType w:val="multilevel"/>
    <w:tmpl w:val="1E4E02D4"/>
    <w:styleLink w:val="WW8Num1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4" w15:restartNumberingAfterBreak="0">
    <w:nsid w:val="1D1E3764"/>
    <w:multiLevelType w:val="multilevel"/>
    <w:tmpl w:val="8CD65254"/>
    <w:lvl w:ilvl="0">
      <w:start w:val="1"/>
      <w:numFmt w:val="decimal"/>
      <w:pStyle w:val="tdorderedlistlevel1"/>
      <w:suff w:val="space"/>
      <w:lvlText w:val="%1)"/>
      <w:lvlJc w:val="left"/>
      <w:pPr>
        <w:ind w:left="0" w:firstLine="851"/>
      </w:pPr>
      <w:rPr>
        <w:rFonts w:hint="default"/>
      </w:rPr>
    </w:lvl>
    <w:lvl w:ilvl="1">
      <w:start w:val="1"/>
      <w:numFmt w:val="decimal"/>
      <w:pStyle w:val="tdorderedlistlevel2"/>
      <w:suff w:val="space"/>
      <w:lvlText w:val="%2)"/>
      <w:lvlJc w:val="left"/>
      <w:pPr>
        <w:ind w:left="0" w:firstLine="1701"/>
      </w:pPr>
      <w:rPr>
        <w:rFonts w:hint="default"/>
      </w:rPr>
    </w:lvl>
    <w:lvl w:ilvl="2">
      <w:start w:val="1"/>
      <w:numFmt w:val="decimal"/>
      <w:pStyle w:val="tdorderedlistlevel3"/>
      <w:suff w:val="space"/>
      <w:lvlText w:val="%3)"/>
      <w:lvlJc w:val="left"/>
      <w:pPr>
        <w:ind w:left="0" w:firstLine="2552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831"/>
        </w:tabs>
        <w:ind w:left="28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51"/>
        </w:tabs>
        <w:ind w:left="35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271"/>
        </w:tabs>
        <w:ind w:left="42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91"/>
        </w:tabs>
        <w:ind w:left="49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11"/>
        </w:tabs>
        <w:ind w:left="57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31"/>
        </w:tabs>
        <w:ind w:left="6431" w:hanging="360"/>
      </w:pPr>
      <w:rPr>
        <w:rFonts w:ascii="Wingdings" w:hAnsi="Wingdings" w:hint="default"/>
      </w:rPr>
    </w:lvl>
  </w:abstractNum>
  <w:abstractNum w:abstractNumId="15" w15:restartNumberingAfterBreak="0">
    <w:nsid w:val="3B7B2B86"/>
    <w:multiLevelType w:val="multilevel"/>
    <w:tmpl w:val="3B7B2B86"/>
    <w:lvl w:ilvl="0">
      <w:start w:val="1"/>
      <w:numFmt w:val="none"/>
      <w:pStyle w:val="1"/>
      <w:lvlText w:val=""/>
      <w:lvlJc w:val="left"/>
      <w:pPr>
        <w:tabs>
          <w:tab w:val="left" w:pos="0"/>
        </w:tabs>
        <w:ind w:left="0" w:firstLine="0"/>
      </w:pPr>
      <w:rPr>
        <w:rFonts w:hint="default"/>
      </w:rPr>
    </w:lvl>
    <w:lvl w:ilvl="1">
      <w:start w:val="1"/>
      <w:numFmt w:val="decimal"/>
      <w:pStyle w:val="21"/>
      <w:lvlText w:val="%1.%2"/>
      <w:lvlJc w:val="left"/>
      <w:pPr>
        <w:tabs>
          <w:tab w:val="left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1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1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6" w15:restartNumberingAfterBreak="0">
    <w:nsid w:val="416625CB"/>
    <w:multiLevelType w:val="multilevel"/>
    <w:tmpl w:val="416625CB"/>
    <w:lvl w:ilvl="0">
      <w:start w:val="1"/>
      <w:numFmt w:val="decimal"/>
      <w:pStyle w:val="tdtableorderedlistlevel1"/>
      <w:suff w:val="space"/>
      <w:lvlText w:val="%1)"/>
      <w:lvlJc w:val="left"/>
      <w:pPr>
        <w:ind w:left="0" w:firstLine="284"/>
      </w:pPr>
      <w:rPr>
        <w:rFonts w:ascii="Arial" w:hAnsi="Arial" w:hint="default"/>
        <w:b w:val="0"/>
        <w:i w:val="0"/>
        <w:sz w:val="24"/>
      </w:rPr>
    </w:lvl>
    <w:lvl w:ilvl="1">
      <w:start w:val="1"/>
      <w:numFmt w:val="decimal"/>
      <w:pStyle w:val="tdtableorderedlistlevel2"/>
      <w:suff w:val="space"/>
      <w:lvlText w:val="%2)"/>
      <w:lvlJc w:val="left"/>
      <w:pPr>
        <w:ind w:left="0" w:firstLine="567"/>
      </w:pPr>
      <w:rPr>
        <w:rFonts w:ascii="Arial" w:hAnsi="Arial" w:hint="default"/>
        <w:b w:val="0"/>
        <w:i w:val="0"/>
        <w:sz w:val="24"/>
      </w:rPr>
    </w:lvl>
    <w:lvl w:ilvl="2">
      <w:start w:val="1"/>
      <w:numFmt w:val="decimal"/>
      <w:pStyle w:val="tdtableorderedlistlevel3"/>
      <w:suff w:val="space"/>
      <w:lvlText w:val="%3)"/>
      <w:lvlJc w:val="left"/>
      <w:pPr>
        <w:ind w:left="0" w:firstLine="851"/>
      </w:pPr>
      <w:rPr>
        <w:rFonts w:ascii="Arial" w:hAnsi="Arial" w:hint="default"/>
        <w:b w:val="0"/>
        <w:i w:val="0"/>
        <w:sz w:val="24"/>
      </w:rPr>
    </w:lvl>
    <w:lvl w:ilvl="3">
      <w:start w:val="1"/>
      <w:numFmt w:val="bullet"/>
      <w:lvlText w:val=""/>
      <w:lvlJc w:val="left"/>
      <w:pPr>
        <w:tabs>
          <w:tab w:val="left" w:pos="2831"/>
        </w:tabs>
        <w:ind w:left="28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551"/>
        </w:tabs>
        <w:ind w:left="35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271"/>
        </w:tabs>
        <w:ind w:left="42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4991"/>
        </w:tabs>
        <w:ind w:left="49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11"/>
        </w:tabs>
        <w:ind w:left="57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31"/>
        </w:tabs>
        <w:ind w:left="6431" w:hanging="360"/>
      </w:pPr>
      <w:rPr>
        <w:rFonts w:ascii="Wingdings" w:hAnsi="Wingdings" w:hint="default"/>
      </w:rPr>
    </w:lvl>
  </w:abstractNum>
  <w:abstractNum w:abstractNumId="17" w15:restartNumberingAfterBreak="0">
    <w:nsid w:val="42544316"/>
    <w:multiLevelType w:val="multilevel"/>
    <w:tmpl w:val="E1980ACA"/>
    <w:styleLink w:val="WW8Num18"/>
    <w:lvl w:ilvl="0">
      <w:numFmt w:val="bullet"/>
      <w:lvlText w:val=""/>
      <w:lvlJc w:val="left"/>
      <w:pPr>
        <w:ind w:left="70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 w15:restartNumberingAfterBreak="0">
    <w:nsid w:val="45645DAC"/>
    <w:multiLevelType w:val="multilevel"/>
    <w:tmpl w:val="C3C63530"/>
    <w:styleLink w:val="WW8Num10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9" w15:restartNumberingAfterBreak="0">
    <w:nsid w:val="4BF670D0"/>
    <w:multiLevelType w:val="multilevel"/>
    <w:tmpl w:val="4BF670D0"/>
    <w:lvl w:ilvl="0">
      <w:start w:val="1"/>
      <w:numFmt w:val="bullet"/>
      <w:pStyle w:val="tdunorderedlistlevel1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Restart w:val="0"/>
      <w:pStyle w:val="tdunorderedlistlevel2"/>
      <w:suff w:val="space"/>
      <w:lvlText w:val="-"/>
      <w:lvlJc w:val="left"/>
      <w:pPr>
        <w:ind w:left="0" w:firstLine="1701"/>
      </w:pPr>
      <w:rPr>
        <w:rFonts w:ascii="Arial" w:hAnsi="Arial" w:hint="default"/>
        <w:b w:val="0"/>
        <w:i w:val="0"/>
      </w:rPr>
    </w:lvl>
    <w:lvl w:ilvl="2">
      <w:start w:val="1"/>
      <w:numFmt w:val="bullet"/>
      <w:lvlRestart w:val="0"/>
      <w:pStyle w:val="tdunorderedlistlevel3"/>
      <w:suff w:val="space"/>
      <w:lvlText w:val="-"/>
      <w:lvlJc w:val="left"/>
      <w:pPr>
        <w:ind w:left="0" w:firstLine="2552"/>
      </w:pPr>
      <w:rPr>
        <w:rFonts w:ascii="Times New Roman" w:hAnsi="Times New Roman" w:cs="Times New Roman" w:hint="default"/>
      </w:rPr>
    </w:lvl>
    <w:lvl w:ilvl="3">
      <w:start w:val="1"/>
      <w:numFmt w:val="decimal"/>
      <w:suff w:val="space"/>
      <w:lvlText w:val="%1"/>
      <w:lvlJc w:val="left"/>
      <w:pPr>
        <w:ind w:left="1080" w:hanging="108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u w:val="none"/>
        <w:vertAlign w:val="baseline"/>
      </w:rPr>
    </w:lvl>
    <w:lvl w:ilvl="4">
      <w:start w:val="1"/>
      <w:numFmt w:val="decimal"/>
      <w:lvlText w:val="%1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"/>
      <w:lvlJc w:val="left"/>
      <w:pPr>
        <w:tabs>
          <w:tab w:val="left" w:pos="1800"/>
        </w:tabs>
        <w:ind w:left="1800" w:hanging="1800"/>
      </w:pPr>
      <w:rPr>
        <w:rFonts w:hint="default"/>
      </w:rPr>
    </w:lvl>
    <w:lvl w:ilvl="7">
      <w:start w:val="1"/>
      <w:numFmt w:val="none"/>
      <w:lvlRestart w:val="0"/>
      <w:suff w:val="space"/>
      <w:lvlText w:val=""/>
      <w:lvlJc w:val="left"/>
      <w:pPr>
        <w:ind w:left="1800" w:hanging="1800"/>
      </w:pPr>
      <w:rPr>
        <w:rFonts w:hint="default"/>
      </w:rPr>
    </w:lvl>
    <w:lvl w:ilvl="8">
      <w:start w:val="1"/>
      <w:numFmt w:val="none"/>
      <w:lvlRestart w:val="0"/>
      <w:suff w:val="space"/>
      <w:lvlText w:val="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4E1B3420"/>
    <w:multiLevelType w:val="multilevel"/>
    <w:tmpl w:val="C156826A"/>
    <w:styleLink w:val="WW8Num13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1" w15:restartNumberingAfterBreak="0">
    <w:nsid w:val="615B34E5"/>
    <w:multiLevelType w:val="multilevel"/>
    <w:tmpl w:val="CAF4AFA8"/>
    <w:styleLink w:val="WW8Num11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 w15:restartNumberingAfterBreak="0">
    <w:nsid w:val="67074F7C"/>
    <w:multiLevelType w:val="multilevel"/>
    <w:tmpl w:val="3F84F97E"/>
    <w:styleLink w:val="Outline"/>
    <w:lvl w:ilvl="0">
      <w:start w:val="1"/>
      <w:numFmt w:val="decimal"/>
      <w:lvlText w:val="%1."/>
      <w:lvlJc w:val="left"/>
      <w:pPr>
        <w:ind w:left="397" w:hanging="397"/>
      </w:pPr>
    </w:lvl>
    <w:lvl w:ilvl="1">
      <w:start w:val="1"/>
      <w:numFmt w:val="decimal"/>
      <w:lvlText w:val="%1.%2."/>
      <w:lvlJc w:val="left"/>
      <w:rPr>
        <w:sz w:val="32"/>
        <w:szCs w:val="32"/>
      </w:rPr>
    </w:lvl>
    <w:lvl w:ilvl="2">
      <w:start w:val="1"/>
      <w:numFmt w:val="decimal"/>
      <w:lvlText w:val="%1.%2.%3.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3" w15:restartNumberingAfterBreak="0">
    <w:nsid w:val="72557A38"/>
    <w:multiLevelType w:val="multilevel"/>
    <w:tmpl w:val="72557A38"/>
    <w:lvl w:ilvl="0">
      <w:start w:val="1"/>
      <w:numFmt w:val="decimal"/>
      <w:pStyle w:val="tdtoccaptionlevel1"/>
      <w:lvlText w:val="%1."/>
      <w:lvlJc w:val="left"/>
      <w:pPr>
        <w:ind w:left="1211" w:hanging="360"/>
      </w:pPr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32"/>
        <w:szCs w:val="4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pStyle w:val="tdtoccaptionlevel2"/>
      <w:suff w:val="space"/>
      <w:lvlText w:val="%1.%2."/>
      <w:lvlJc w:val="left"/>
      <w:pPr>
        <w:ind w:left="4395" w:firstLine="851"/>
      </w:pPr>
      <w:rPr>
        <w:rFonts w:hint="default"/>
      </w:rPr>
    </w:lvl>
    <w:lvl w:ilvl="2">
      <w:start w:val="1"/>
      <w:numFmt w:val="decimal"/>
      <w:pStyle w:val="tdtoccaptionlevel3"/>
      <w:suff w:val="space"/>
      <w:lvlText w:val="%1.%2.%3."/>
      <w:lvlJc w:val="left"/>
      <w:pPr>
        <w:ind w:left="-568" w:firstLine="851"/>
      </w:pPr>
    </w:lvl>
    <w:lvl w:ilvl="3">
      <w:start w:val="1"/>
      <w:numFmt w:val="decimal"/>
      <w:pStyle w:val="tdtoccaptionlevel4"/>
      <w:suff w:val="space"/>
      <w:lvlText w:val="%1.%2.%3.%4."/>
      <w:lvlJc w:val="left"/>
      <w:pPr>
        <w:ind w:left="0" w:firstLine="851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0"/>
        <w:szCs w:val="2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pStyle w:val="tdtoccaptionlevel5"/>
      <w:suff w:val="space"/>
      <w:lvlText w:val="%1.%2.%3.%4.%5."/>
      <w:lvlJc w:val="left"/>
      <w:pPr>
        <w:ind w:left="0" w:firstLine="851"/>
      </w:pPr>
      <w:rPr>
        <w:rFonts w:ascii="Arial" w:hAnsi="Arial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pStyle w:val="tdtoccaptionlevel6"/>
      <w:suff w:val="space"/>
      <w:lvlText w:val="%1.%2.%3.%4.%5.%6."/>
      <w:lvlJc w:val="left"/>
      <w:pPr>
        <w:ind w:left="0" w:firstLine="851"/>
      </w:pPr>
      <w:rPr>
        <w:rFonts w:ascii="Arial" w:hAnsi="Arial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."/>
      <w:lvlJc w:val="left"/>
      <w:pPr>
        <w:tabs>
          <w:tab w:val="left" w:pos="2651"/>
        </w:tabs>
        <w:ind w:left="2651" w:hanging="1800"/>
      </w:pPr>
      <w:rPr>
        <w:rFonts w:hint="default"/>
      </w:rPr>
    </w:lvl>
    <w:lvl w:ilvl="7">
      <w:start w:val="1"/>
      <w:numFmt w:val="decimal"/>
      <w:lvlRestart w:val="0"/>
      <w:pStyle w:val="tdillustrationname"/>
      <w:suff w:val="space"/>
      <w:lvlText w:val="Рисунок %8 –"/>
      <w:lvlJc w:val="left"/>
      <w:pPr>
        <w:ind w:left="0" w:firstLine="0"/>
      </w:pPr>
      <w:rPr>
        <w:rFonts w:ascii="Times New Roman" w:hAnsi="Times New Roman" w:hint="default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decimal"/>
      <w:lvlRestart w:val="0"/>
      <w:pStyle w:val="tdtablename"/>
      <w:suff w:val="space"/>
      <w:lvlText w:val="Таблица %9 –"/>
      <w:lvlJc w:val="left"/>
      <w:pPr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24" w15:restartNumberingAfterBreak="0">
    <w:nsid w:val="74CE61D6"/>
    <w:multiLevelType w:val="multilevel"/>
    <w:tmpl w:val="1A28CA1A"/>
    <w:styleLink w:val="WW8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77DA477C"/>
    <w:multiLevelType w:val="multilevel"/>
    <w:tmpl w:val="3A9CFB70"/>
    <w:styleLink w:val="WW8Num9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7AFC5632"/>
    <w:multiLevelType w:val="multilevel"/>
    <w:tmpl w:val="E56C0CEC"/>
    <w:styleLink w:val="WW8Num6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7" w15:restartNumberingAfterBreak="0">
    <w:nsid w:val="7DCB1F0A"/>
    <w:multiLevelType w:val="multilevel"/>
    <w:tmpl w:val="FB2EBC22"/>
    <w:styleLink w:val="WW8Num8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8" w15:restartNumberingAfterBreak="0">
    <w:nsid w:val="7FE704E2"/>
    <w:multiLevelType w:val="multilevel"/>
    <w:tmpl w:val="ED20969A"/>
    <w:styleLink w:val="WW8Num3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9" w15:restartNumberingAfterBreak="0">
    <w:nsid w:val="7FFA79E9"/>
    <w:multiLevelType w:val="multilevel"/>
    <w:tmpl w:val="47ACF300"/>
    <w:styleLink w:val="WW8Num2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011301983">
    <w:abstractNumId w:val="15"/>
  </w:num>
  <w:num w:numId="2" w16cid:durableId="515198982">
    <w:abstractNumId w:val="0"/>
  </w:num>
  <w:num w:numId="3" w16cid:durableId="366566525">
    <w:abstractNumId w:val="2"/>
  </w:num>
  <w:num w:numId="4" w16cid:durableId="278996784">
    <w:abstractNumId w:val="1"/>
  </w:num>
  <w:num w:numId="5" w16cid:durableId="686904631">
    <w:abstractNumId w:val="4"/>
  </w:num>
  <w:num w:numId="6" w16cid:durableId="1931887933">
    <w:abstractNumId w:val="5"/>
  </w:num>
  <w:num w:numId="7" w16cid:durableId="1587760645">
    <w:abstractNumId w:val="9"/>
  </w:num>
  <w:num w:numId="8" w16cid:durableId="769277829">
    <w:abstractNumId w:val="7"/>
  </w:num>
  <w:num w:numId="9" w16cid:durableId="2023848840">
    <w:abstractNumId w:val="6"/>
  </w:num>
  <w:num w:numId="10" w16cid:durableId="1441530073">
    <w:abstractNumId w:val="8"/>
  </w:num>
  <w:num w:numId="11" w16cid:durableId="2029520058">
    <w:abstractNumId w:val="3"/>
  </w:num>
  <w:num w:numId="12" w16cid:durableId="1755928589">
    <w:abstractNumId w:val="23"/>
  </w:num>
  <w:num w:numId="13" w16cid:durableId="1972395712">
    <w:abstractNumId w:val="14"/>
  </w:num>
  <w:num w:numId="14" w16cid:durableId="1994677487">
    <w:abstractNumId w:val="16"/>
  </w:num>
  <w:num w:numId="15" w16cid:durableId="1834032681">
    <w:abstractNumId w:val="11"/>
  </w:num>
  <w:num w:numId="16" w16cid:durableId="1061095122">
    <w:abstractNumId w:val="19"/>
  </w:num>
  <w:num w:numId="17" w16cid:durableId="1027876292">
    <w:abstractNumId w:val="13"/>
  </w:num>
  <w:num w:numId="18" w16cid:durableId="2065251611">
    <w:abstractNumId w:val="10"/>
  </w:num>
  <w:num w:numId="19" w16cid:durableId="293028585">
    <w:abstractNumId w:val="27"/>
  </w:num>
  <w:num w:numId="20" w16cid:durableId="466365079">
    <w:abstractNumId w:val="24"/>
  </w:num>
  <w:num w:numId="21" w16cid:durableId="1688410376">
    <w:abstractNumId w:val="29"/>
  </w:num>
  <w:num w:numId="22" w16cid:durableId="1949703603">
    <w:abstractNumId w:val="18"/>
  </w:num>
  <w:num w:numId="23" w16cid:durableId="1747610724">
    <w:abstractNumId w:val="21"/>
  </w:num>
  <w:num w:numId="24" w16cid:durableId="676812107">
    <w:abstractNumId w:val="20"/>
  </w:num>
  <w:num w:numId="25" w16cid:durableId="1829710556">
    <w:abstractNumId w:val="26"/>
  </w:num>
  <w:num w:numId="26" w16cid:durableId="1984851787">
    <w:abstractNumId w:val="17"/>
  </w:num>
  <w:num w:numId="27" w16cid:durableId="1812557803">
    <w:abstractNumId w:val="25"/>
  </w:num>
  <w:num w:numId="28" w16cid:durableId="1900363420">
    <w:abstractNumId w:val="12"/>
  </w:num>
  <w:num w:numId="29" w16cid:durableId="762840487">
    <w:abstractNumId w:val="28"/>
  </w:num>
  <w:num w:numId="30" w16cid:durableId="834109410">
    <w:abstractNumId w:val="22"/>
  </w:num>
  <w:num w:numId="31" w16cid:durableId="191223223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6224386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12724003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204053340">
    <w:abstractNumId w:val="14"/>
  </w:num>
  <w:num w:numId="35" w16cid:durableId="101877975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78612208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stylePaneFormatFilter w:val="4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709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580A"/>
    <w:rsid w:val="000002B9"/>
    <w:rsid w:val="000004EA"/>
    <w:rsid w:val="00000EB1"/>
    <w:rsid w:val="000021F6"/>
    <w:rsid w:val="00002334"/>
    <w:rsid w:val="00002E99"/>
    <w:rsid w:val="00004A26"/>
    <w:rsid w:val="00004D55"/>
    <w:rsid w:val="00007C52"/>
    <w:rsid w:val="0001071B"/>
    <w:rsid w:val="00011314"/>
    <w:rsid w:val="00014073"/>
    <w:rsid w:val="00014A8D"/>
    <w:rsid w:val="00015CBF"/>
    <w:rsid w:val="000209C6"/>
    <w:rsid w:val="000222A2"/>
    <w:rsid w:val="0002357D"/>
    <w:rsid w:val="00023F62"/>
    <w:rsid w:val="00024B02"/>
    <w:rsid w:val="00024D72"/>
    <w:rsid w:val="000257C9"/>
    <w:rsid w:val="00025B40"/>
    <w:rsid w:val="00031618"/>
    <w:rsid w:val="000362FD"/>
    <w:rsid w:val="000368A0"/>
    <w:rsid w:val="0004462B"/>
    <w:rsid w:val="0004658F"/>
    <w:rsid w:val="00046915"/>
    <w:rsid w:val="00051B93"/>
    <w:rsid w:val="00054391"/>
    <w:rsid w:val="00054C27"/>
    <w:rsid w:val="00056168"/>
    <w:rsid w:val="000602E7"/>
    <w:rsid w:val="00060DBF"/>
    <w:rsid w:val="00061271"/>
    <w:rsid w:val="000618DF"/>
    <w:rsid w:val="000658B7"/>
    <w:rsid w:val="000664B4"/>
    <w:rsid w:val="00066823"/>
    <w:rsid w:val="00067FDD"/>
    <w:rsid w:val="0007113D"/>
    <w:rsid w:val="000712D5"/>
    <w:rsid w:val="00071BFE"/>
    <w:rsid w:val="00071DF4"/>
    <w:rsid w:val="000727A3"/>
    <w:rsid w:val="00074D70"/>
    <w:rsid w:val="000758B9"/>
    <w:rsid w:val="00075D8A"/>
    <w:rsid w:val="0007666B"/>
    <w:rsid w:val="00080373"/>
    <w:rsid w:val="00080A41"/>
    <w:rsid w:val="00083BCD"/>
    <w:rsid w:val="0008437E"/>
    <w:rsid w:val="00085EAB"/>
    <w:rsid w:val="000873C9"/>
    <w:rsid w:val="000875C5"/>
    <w:rsid w:val="0009093A"/>
    <w:rsid w:val="00092C5B"/>
    <w:rsid w:val="000934F8"/>
    <w:rsid w:val="00094757"/>
    <w:rsid w:val="00094BF7"/>
    <w:rsid w:val="00094DBF"/>
    <w:rsid w:val="0009569F"/>
    <w:rsid w:val="0009622B"/>
    <w:rsid w:val="000968F9"/>
    <w:rsid w:val="00096DA0"/>
    <w:rsid w:val="000A049C"/>
    <w:rsid w:val="000A05F0"/>
    <w:rsid w:val="000A09A3"/>
    <w:rsid w:val="000A0D62"/>
    <w:rsid w:val="000A1F40"/>
    <w:rsid w:val="000A6E15"/>
    <w:rsid w:val="000B084B"/>
    <w:rsid w:val="000B4201"/>
    <w:rsid w:val="000B4358"/>
    <w:rsid w:val="000B4A36"/>
    <w:rsid w:val="000B51BA"/>
    <w:rsid w:val="000B5ABD"/>
    <w:rsid w:val="000B5BEE"/>
    <w:rsid w:val="000B6258"/>
    <w:rsid w:val="000B71FF"/>
    <w:rsid w:val="000B7424"/>
    <w:rsid w:val="000C0047"/>
    <w:rsid w:val="000C03F4"/>
    <w:rsid w:val="000C3506"/>
    <w:rsid w:val="000C4CBE"/>
    <w:rsid w:val="000C7735"/>
    <w:rsid w:val="000D0F22"/>
    <w:rsid w:val="000D1BB7"/>
    <w:rsid w:val="000D317B"/>
    <w:rsid w:val="000D3440"/>
    <w:rsid w:val="000D434E"/>
    <w:rsid w:val="000E0C76"/>
    <w:rsid w:val="000E2842"/>
    <w:rsid w:val="000E47F5"/>
    <w:rsid w:val="000F12AD"/>
    <w:rsid w:val="000F12EE"/>
    <w:rsid w:val="000F2424"/>
    <w:rsid w:val="000F550F"/>
    <w:rsid w:val="000F61EE"/>
    <w:rsid w:val="000F6346"/>
    <w:rsid w:val="000F63D1"/>
    <w:rsid w:val="000F7D93"/>
    <w:rsid w:val="001002A7"/>
    <w:rsid w:val="001024E5"/>
    <w:rsid w:val="00102A1B"/>
    <w:rsid w:val="0010389B"/>
    <w:rsid w:val="00105245"/>
    <w:rsid w:val="00105CF5"/>
    <w:rsid w:val="001069D2"/>
    <w:rsid w:val="00107631"/>
    <w:rsid w:val="00107800"/>
    <w:rsid w:val="0011161E"/>
    <w:rsid w:val="001131E3"/>
    <w:rsid w:val="00116417"/>
    <w:rsid w:val="00116D8C"/>
    <w:rsid w:val="001176D5"/>
    <w:rsid w:val="00117FA4"/>
    <w:rsid w:val="0012059F"/>
    <w:rsid w:val="0012096D"/>
    <w:rsid w:val="00121014"/>
    <w:rsid w:val="00121FDA"/>
    <w:rsid w:val="001223E5"/>
    <w:rsid w:val="00122960"/>
    <w:rsid w:val="0012426B"/>
    <w:rsid w:val="0012435C"/>
    <w:rsid w:val="0012471D"/>
    <w:rsid w:val="001259D6"/>
    <w:rsid w:val="0012694A"/>
    <w:rsid w:val="0012720B"/>
    <w:rsid w:val="00133E16"/>
    <w:rsid w:val="00135767"/>
    <w:rsid w:val="00135C34"/>
    <w:rsid w:val="00135EFC"/>
    <w:rsid w:val="00136FED"/>
    <w:rsid w:val="00141E36"/>
    <w:rsid w:val="00142172"/>
    <w:rsid w:val="00145BAE"/>
    <w:rsid w:val="001461EE"/>
    <w:rsid w:val="00150584"/>
    <w:rsid w:val="001506BA"/>
    <w:rsid w:val="001507F1"/>
    <w:rsid w:val="00151E0C"/>
    <w:rsid w:val="001521BF"/>
    <w:rsid w:val="001536C6"/>
    <w:rsid w:val="00156BB8"/>
    <w:rsid w:val="00161006"/>
    <w:rsid w:val="00161297"/>
    <w:rsid w:val="00161A33"/>
    <w:rsid w:val="00162705"/>
    <w:rsid w:val="0016281F"/>
    <w:rsid w:val="00165972"/>
    <w:rsid w:val="00166028"/>
    <w:rsid w:val="0017079A"/>
    <w:rsid w:val="0017198D"/>
    <w:rsid w:val="00174249"/>
    <w:rsid w:val="00174361"/>
    <w:rsid w:val="00174654"/>
    <w:rsid w:val="00176D32"/>
    <w:rsid w:val="00177A9B"/>
    <w:rsid w:val="001812A5"/>
    <w:rsid w:val="00181C87"/>
    <w:rsid w:val="00182002"/>
    <w:rsid w:val="001852F3"/>
    <w:rsid w:val="0018537F"/>
    <w:rsid w:val="0018559E"/>
    <w:rsid w:val="00191476"/>
    <w:rsid w:val="0019165A"/>
    <w:rsid w:val="00191F9F"/>
    <w:rsid w:val="0019274D"/>
    <w:rsid w:val="00193BDC"/>
    <w:rsid w:val="00195153"/>
    <w:rsid w:val="0019637D"/>
    <w:rsid w:val="00197EE4"/>
    <w:rsid w:val="001A1308"/>
    <w:rsid w:val="001A183C"/>
    <w:rsid w:val="001A2B0C"/>
    <w:rsid w:val="001A3105"/>
    <w:rsid w:val="001A5604"/>
    <w:rsid w:val="001A5913"/>
    <w:rsid w:val="001B1058"/>
    <w:rsid w:val="001B480F"/>
    <w:rsid w:val="001B4C73"/>
    <w:rsid w:val="001B5132"/>
    <w:rsid w:val="001B571E"/>
    <w:rsid w:val="001B621A"/>
    <w:rsid w:val="001B695B"/>
    <w:rsid w:val="001B6AB3"/>
    <w:rsid w:val="001B6F3F"/>
    <w:rsid w:val="001B730F"/>
    <w:rsid w:val="001C2A61"/>
    <w:rsid w:val="001C3DA8"/>
    <w:rsid w:val="001C4A57"/>
    <w:rsid w:val="001C5087"/>
    <w:rsid w:val="001C5337"/>
    <w:rsid w:val="001C5A0C"/>
    <w:rsid w:val="001C6237"/>
    <w:rsid w:val="001D2C52"/>
    <w:rsid w:val="001D3647"/>
    <w:rsid w:val="001D471F"/>
    <w:rsid w:val="001D47C1"/>
    <w:rsid w:val="001D57AB"/>
    <w:rsid w:val="001D5B67"/>
    <w:rsid w:val="001D6936"/>
    <w:rsid w:val="001D7E06"/>
    <w:rsid w:val="001E02DF"/>
    <w:rsid w:val="001E31E9"/>
    <w:rsid w:val="001E3833"/>
    <w:rsid w:val="001E728F"/>
    <w:rsid w:val="001F082A"/>
    <w:rsid w:val="001F085B"/>
    <w:rsid w:val="001F28CB"/>
    <w:rsid w:val="001F430F"/>
    <w:rsid w:val="001F47F4"/>
    <w:rsid w:val="001F4E2A"/>
    <w:rsid w:val="001F5C3C"/>
    <w:rsid w:val="001F73B2"/>
    <w:rsid w:val="00200092"/>
    <w:rsid w:val="00200AE8"/>
    <w:rsid w:val="00201361"/>
    <w:rsid w:val="00202B83"/>
    <w:rsid w:val="0020741F"/>
    <w:rsid w:val="0020753D"/>
    <w:rsid w:val="002079E9"/>
    <w:rsid w:val="00207EEA"/>
    <w:rsid w:val="00211300"/>
    <w:rsid w:val="00211760"/>
    <w:rsid w:val="00211EB4"/>
    <w:rsid w:val="0021301E"/>
    <w:rsid w:val="00215F5F"/>
    <w:rsid w:val="00216EAC"/>
    <w:rsid w:val="00216F52"/>
    <w:rsid w:val="002200C7"/>
    <w:rsid w:val="00222649"/>
    <w:rsid w:val="00224DF2"/>
    <w:rsid w:val="0022611D"/>
    <w:rsid w:val="00226DC4"/>
    <w:rsid w:val="00227471"/>
    <w:rsid w:val="00227681"/>
    <w:rsid w:val="0022797B"/>
    <w:rsid w:val="002302CC"/>
    <w:rsid w:val="00230F31"/>
    <w:rsid w:val="002319D4"/>
    <w:rsid w:val="002324F3"/>
    <w:rsid w:val="002326C9"/>
    <w:rsid w:val="00232735"/>
    <w:rsid w:val="00232F42"/>
    <w:rsid w:val="002330CF"/>
    <w:rsid w:val="00234A26"/>
    <w:rsid w:val="00235D94"/>
    <w:rsid w:val="00236949"/>
    <w:rsid w:val="002373C0"/>
    <w:rsid w:val="002402B3"/>
    <w:rsid w:val="00241ADE"/>
    <w:rsid w:val="0024428E"/>
    <w:rsid w:val="002448DD"/>
    <w:rsid w:val="0024598B"/>
    <w:rsid w:val="00246B97"/>
    <w:rsid w:val="00247910"/>
    <w:rsid w:val="00251182"/>
    <w:rsid w:val="0025306A"/>
    <w:rsid w:val="00256717"/>
    <w:rsid w:val="002614E4"/>
    <w:rsid w:val="00262063"/>
    <w:rsid w:val="00263BE6"/>
    <w:rsid w:val="00263CAE"/>
    <w:rsid w:val="00264D8A"/>
    <w:rsid w:val="00266968"/>
    <w:rsid w:val="00266F1A"/>
    <w:rsid w:val="002672D5"/>
    <w:rsid w:val="00271A73"/>
    <w:rsid w:val="002721A4"/>
    <w:rsid w:val="002727AB"/>
    <w:rsid w:val="002734BE"/>
    <w:rsid w:val="002734DA"/>
    <w:rsid w:val="00274C87"/>
    <w:rsid w:val="0027529F"/>
    <w:rsid w:val="00276B6C"/>
    <w:rsid w:val="00277536"/>
    <w:rsid w:val="0027761D"/>
    <w:rsid w:val="00280A26"/>
    <w:rsid w:val="002814B9"/>
    <w:rsid w:val="002816F6"/>
    <w:rsid w:val="00281C57"/>
    <w:rsid w:val="002823BD"/>
    <w:rsid w:val="00283C64"/>
    <w:rsid w:val="00283E39"/>
    <w:rsid w:val="00284177"/>
    <w:rsid w:val="0028447D"/>
    <w:rsid w:val="00284D20"/>
    <w:rsid w:val="00284EE7"/>
    <w:rsid w:val="00285328"/>
    <w:rsid w:val="0028544A"/>
    <w:rsid w:val="00287231"/>
    <w:rsid w:val="00287C04"/>
    <w:rsid w:val="00290E74"/>
    <w:rsid w:val="00292F68"/>
    <w:rsid w:val="00293029"/>
    <w:rsid w:val="0029337E"/>
    <w:rsid w:val="002935AE"/>
    <w:rsid w:val="00293FF7"/>
    <w:rsid w:val="0029434F"/>
    <w:rsid w:val="00294ED5"/>
    <w:rsid w:val="00296689"/>
    <w:rsid w:val="00297395"/>
    <w:rsid w:val="00297C9A"/>
    <w:rsid w:val="002A2FC0"/>
    <w:rsid w:val="002A30C3"/>
    <w:rsid w:val="002A6111"/>
    <w:rsid w:val="002B0030"/>
    <w:rsid w:val="002B1B38"/>
    <w:rsid w:val="002B24B2"/>
    <w:rsid w:val="002B302F"/>
    <w:rsid w:val="002B403E"/>
    <w:rsid w:val="002B5222"/>
    <w:rsid w:val="002C07F4"/>
    <w:rsid w:val="002C2EC5"/>
    <w:rsid w:val="002C2F17"/>
    <w:rsid w:val="002C4C79"/>
    <w:rsid w:val="002C5B6F"/>
    <w:rsid w:val="002C5EB6"/>
    <w:rsid w:val="002C6924"/>
    <w:rsid w:val="002C7744"/>
    <w:rsid w:val="002D0DDB"/>
    <w:rsid w:val="002D0F0D"/>
    <w:rsid w:val="002D176B"/>
    <w:rsid w:val="002D288A"/>
    <w:rsid w:val="002D758D"/>
    <w:rsid w:val="002D7A90"/>
    <w:rsid w:val="002E0A61"/>
    <w:rsid w:val="002E1294"/>
    <w:rsid w:val="002E2162"/>
    <w:rsid w:val="002E29B8"/>
    <w:rsid w:val="002E305B"/>
    <w:rsid w:val="002E45FE"/>
    <w:rsid w:val="002E4862"/>
    <w:rsid w:val="002E4C44"/>
    <w:rsid w:val="002E7DDF"/>
    <w:rsid w:val="002E7EA1"/>
    <w:rsid w:val="002F0598"/>
    <w:rsid w:val="002F2058"/>
    <w:rsid w:val="002F26A8"/>
    <w:rsid w:val="002F2E9C"/>
    <w:rsid w:val="002F3561"/>
    <w:rsid w:val="002F38CD"/>
    <w:rsid w:val="002F415C"/>
    <w:rsid w:val="002F55C2"/>
    <w:rsid w:val="002F5FB3"/>
    <w:rsid w:val="002F60E8"/>
    <w:rsid w:val="002F7991"/>
    <w:rsid w:val="00300B51"/>
    <w:rsid w:val="0030100A"/>
    <w:rsid w:val="0030275E"/>
    <w:rsid w:val="0030486E"/>
    <w:rsid w:val="00305A5B"/>
    <w:rsid w:val="003067F8"/>
    <w:rsid w:val="003071B2"/>
    <w:rsid w:val="003100EA"/>
    <w:rsid w:val="003107B4"/>
    <w:rsid w:val="00310B14"/>
    <w:rsid w:val="00310B4A"/>
    <w:rsid w:val="003115EB"/>
    <w:rsid w:val="00315DBF"/>
    <w:rsid w:val="00315ED4"/>
    <w:rsid w:val="00316E9C"/>
    <w:rsid w:val="003208BF"/>
    <w:rsid w:val="00320C5C"/>
    <w:rsid w:val="00320D4B"/>
    <w:rsid w:val="00321C01"/>
    <w:rsid w:val="003221C8"/>
    <w:rsid w:val="00323756"/>
    <w:rsid w:val="0032563F"/>
    <w:rsid w:val="003258E9"/>
    <w:rsid w:val="0032786E"/>
    <w:rsid w:val="00330567"/>
    <w:rsid w:val="00332805"/>
    <w:rsid w:val="003332F1"/>
    <w:rsid w:val="00335523"/>
    <w:rsid w:val="00335F49"/>
    <w:rsid w:val="0033607D"/>
    <w:rsid w:val="0033621F"/>
    <w:rsid w:val="00336C86"/>
    <w:rsid w:val="00342935"/>
    <w:rsid w:val="00342C91"/>
    <w:rsid w:val="0034326B"/>
    <w:rsid w:val="00343950"/>
    <w:rsid w:val="003439E6"/>
    <w:rsid w:val="00344100"/>
    <w:rsid w:val="00345D38"/>
    <w:rsid w:val="00346C26"/>
    <w:rsid w:val="00346CD8"/>
    <w:rsid w:val="00347BBC"/>
    <w:rsid w:val="00351172"/>
    <w:rsid w:val="00352625"/>
    <w:rsid w:val="003532E3"/>
    <w:rsid w:val="00354B88"/>
    <w:rsid w:val="00360222"/>
    <w:rsid w:val="00360F1F"/>
    <w:rsid w:val="0036182E"/>
    <w:rsid w:val="00361D37"/>
    <w:rsid w:val="003630DE"/>
    <w:rsid w:val="0036345F"/>
    <w:rsid w:val="00364626"/>
    <w:rsid w:val="003657F6"/>
    <w:rsid w:val="00365866"/>
    <w:rsid w:val="003658A3"/>
    <w:rsid w:val="00367709"/>
    <w:rsid w:val="0037198E"/>
    <w:rsid w:val="00372A20"/>
    <w:rsid w:val="003738D7"/>
    <w:rsid w:val="0037446F"/>
    <w:rsid w:val="0037529D"/>
    <w:rsid w:val="00377DF7"/>
    <w:rsid w:val="003801C6"/>
    <w:rsid w:val="00380B0F"/>
    <w:rsid w:val="00381872"/>
    <w:rsid w:val="00383247"/>
    <w:rsid w:val="003833A2"/>
    <w:rsid w:val="00384354"/>
    <w:rsid w:val="00384B0C"/>
    <w:rsid w:val="00385B94"/>
    <w:rsid w:val="00387439"/>
    <w:rsid w:val="003907AC"/>
    <w:rsid w:val="00390FAD"/>
    <w:rsid w:val="003918D2"/>
    <w:rsid w:val="003933EC"/>
    <w:rsid w:val="00394AD8"/>
    <w:rsid w:val="003A0CBB"/>
    <w:rsid w:val="003A1CFF"/>
    <w:rsid w:val="003A2223"/>
    <w:rsid w:val="003A2C49"/>
    <w:rsid w:val="003A3C9E"/>
    <w:rsid w:val="003A4897"/>
    <w:rsid w:val="003A6C31"/>
    <w:rsid w:val="003A7DCC"/>
    <w:rsid w:val="003B0FEE"/>
    <w:rsid w:val="003B18DC"/>
    <w:rsid w:val="003B28FE"/>
    <w:rsid w:val="003B3324"/>
    <w:rsid w:val="003B38D8"/>
    <w:rsid w:val="003B3B5F"/>
    <w:rsid w:val="003B3EA7"/>
    <w:rsid w:val="003B575C"/>
    <w:rsid w:val="003B5AC7"/>
    <w:rsid w:val="003B67D3"/>
    <w:rsid w:val="003C0337"/>
    <w:rsid w:val="003C060D"/>
    <w:rsid w:val="003C4B5C"/>
    <w:rsid w:val="003C5B28"/>
    <w:rsid w:val="003C6C34"/>
    <w:rsid w:val="003D09BE"/>
    <w:rsid w:val="003D09C1"/>
    <w:rsid w:val="003D504A"/>
    <w:rsid w:val="003D51F4"/>
    <w:rsid w:val="003D56F0"/>
    <w:rsid w:val="003D5AC5"/>
    <w:rsid w:val="003E1351"/>
    <w:rsid w:val="003E1DCE"/>
    <w:rsid w:val="003E213C"/>
    <w:rsid w:val="003E25BA"/>
    <w:rsid w:val="003E3DF3"/>
    <w:rsid w:val="003E520A"/>
    <w:rsid w:val="003E6970"/>
    <w:rsid w:val="003F018A"/>
    <w:rsid w:val="003F178E"/>
    <w:rsid w:val="003F22CD"/>
    <w:rsid w:val="003F2773"/>
    <w:rsid w:val="003F3D3C"/>
    <w:rsid w:val="003F447E"/>
    <w:rsid w:val="003F49C7"/>
    <w:rsid w:val="003F603B"/>
    <w:rsid w:val="003F7795"/>
    <w:rsid w:val="00400414"/>
    <w:rsid w:val="00401205"/>
    <w:rsid w:val="00401A2F"/>
    <w:rsid w:val="00401D1E"/>
    <w:rsid w:val="00402515"/>
    <w:rsid w:val="00404302"/>
    <w:rsid w:val="00405164"/>
    <w:rsid w:val="004063A6"/>
    <w:rsid w:val="004074AA"/>
    <w:rsid w:val="004122F6"/>
    <w:rsid w:val="00412A4E"/>
    <w:rsid w:val="00412E35"/>
    <w:rsid w:val="0041393B"/>
    <w:rsid w:val="00413E76"/>
    <w:rsid w:val="0041400B"/>
    <w:rsid w:val="00414554"/>
    <w:rsid w:val="0041495D"/>
    <w:rsid w:val="00414B15"/>
    <w:rsid w:val="00416A47"/>
    <w:rsid w:val="00416E50"/>
    <w:rsid w:val="004178E3"/>
    <w:rsid w:val="00417DDD"/>
    <w:rsid w:val="004202B3"/>
    <w:rsid w:val="00420B25"/>
    <w:rsid w:val="00421176"/>
    <w:rsid w:val="0042120E"/>
    <w:rsid w:val="00421848"/>
    <w:rsid w:val="00422B8F"/>
    <w:rsid w:val="0042392B"/>
    <w:rsid w:val="00424E2A"/>
    <w:rsid w:val="004257ED"/>
    <w:rsid w:val="004258F3"/>
    <w:rsid w:val="00426356"/>
    <w:rsid w:val="00426DBA"/>
    <w:rsid w:val="00427D15"/>
    <w:rsid w:val="0043040A"/>
    <w:rsid w:val="00435182"/>
    <w:rsid w:val="0043734F"/>
    <w:rsid w:val="00437472"/>
    <w:rsid w:val="00440F28"/>
    <w:rsid w:val="004410DF"/>
    <w:rsid w:val="00441B78"/>
    <w:rsid w:val="0044206F"/>
    <w:rsid w:val="0044261A"/>
    <w:rsid w:val="00443CDC"/>
    <w:rsid w:val="00445008"/>
    <w:rsid w:val="004456F4"/>
    <w:rsid w:val="004472B3"/>
    <w:rsid w:val="00450598"/>
    <w:rsid w:val="004519E6"/>
    <w:rsid w:val="004527DA"/>
    <w:rsid w:val="004528E9"/>
    <w:rsid w:val="004528F8"/>
    <w:rsid w:val="00454CB3"/>
    <w:rsid w:val="00454DA5"/>
    <w:rsid w:val="004564FA"/>
    <w:rsid w:val="00456691"/>
    <w:rsid w:val="00457D6E"/>
    <w:rsid w:val="00460781"/>
    <w:rsid w:val="00460A0A"/>
    <w:rsid w:val="004618E3"/>
    <w:rsid w:val="004618FB"/>
    <w:rsid w:val="00462BC3"/>
    <w:rsid w:val="00463870"/>
    <w:rsid w:val="00463A2F"/>
    <w:rsid w:val="00463AE2"/>
    <w:rsid w:val="00464121"/>
    <w:rsid w:val="0046418F"/>
    <w:rsid w:val="00464271"/>
    <w:rsid w:val="0046442C"/>
    <w:rsid w:val="004646D0"/>
    <w:rsid w:val="00464C68"/>
    <w:rsid w:val="00464F25"/>
    <w:rsid w:val="004651A8"/>
    <w:rsid w:val="004656DE"/>
    <w:rsid w:val="00465B65"/>
    <w:rsid w:val="004662D3"/>
    <w:rsid w:val="004677C1"/>
    <w:rsid w:val="004678FF"/>
    <w:rsid w:val="00470756"/>
    <w:rsid w:val="00470E2C"/>
    <w:rsid w:val="00471E46"/>
    <w:rsid w:val="0047265E"/>
    <w:rsid w:val="00472A12"/>
    <w:rsid w:val="004735E0"/>
    <w:rsid w:val="00474466"/>
    <w:rsid w:val="004821EB"/>
    <w:rsid w:val="00484507"/>
    <w:rsid w:val="004862F4"/>
    <w:rsid w:val="00486EE5"/>
    <w:rsid w:val="0049086B"/>
    <w:rsid w:val="00492EC8"/>
    <w:rsid w:val="0049533A"/>
    <w:rsid w:val="00495660"/>
    <w:rsid w:val="00496166"/>
    <w:rsid w:val="00496189"/>
    <w:rsid w:val="004A0C94"/>
    <w:rsid w:val="004A1B6A"/>
    <w:rsid w:val="004A2DED"/>
    <w:rsid w:val="004A3B3A"/>
    <w:rsid w:val="004A4429"/>
    <w:rsid w:val="004A4489"/>
    <w:rsid w:val="004A46F3"/>
    <w:rsid w:val="004A477F"/>
    <w:rsid w:val="004A478F"/>
    <w:rsid w:val="004A47CD"/>
    <w:rsid w:val="004A5FC3"/>
    <w:rsid w:val="004B0517"/>
    <w:rsid w:val="004B0961"/>
    <w:rsid w:val="004B13B5"/>
    <w:rsid w:val="004B30BD"/>
    <w:rsid w:val="004B355E"/>
    <w:rsid w:val="004B37D1"/>
    <w:rsid w:val="004B3E74"/>
    <w:rsid w:val="004B4071"/>
    <w:rsid w:val="004B48E3"/>
    <w:rsid w:val="004B5BD4"/>
    <w:rsid w:val="004B5E34"/>
    <w:rsid w:val="004C08D7"/>
    <w:rsid w:val="004C095D"/>
    <w:rsid w:val="004C13AC"/>
    <w:rsid w:val="004C1881"/>
    <w:rsid w:val="004C260C"/>
    <w:rsid w:val="004C2715"/>
    <w:rsid w:val="004C2B07"/>
    <w:rsid w:val="004C3F04"/>
    <w:rsid w:val="004C4BDC"/>
    <w:rsid w:val="004C5EB0"/>
    <w:rsid w:val="004C61BE"/>
    <w:rsid w:val="004C6304"/>
    <w:rsid w:val="004C636C"/>
    <w:rsid w:val="004D2537"/>
    <w:rsid w:val="004D257C"/>
    <w:rsid w:val="004D2ACB"/>
    <w:rsid w:val="004D3646"/>
    <w:rsid w:val="004D373B"/>
    <w:rsid w:val="004D38F3"/>
    <w:rsid w:val="004D3E72"/>
    <w:rsid w:val="004D50B4"/>
    <w:rsid w:val="004D6E0F"/>
    <w:rsid w:val="004E057B"/>
    <w:rsid w:val="004E0BBF"/>
    <w:rsid w:val="004E14F3"/>
    <w:rsid w:val="004E4C8F"/>
    <w:rsid w:val="004E6EC3"/>
    <w:rsid w:val="004E7797"/>
    <w:rsid w:val="004E77C8"/>
    <w:rsid w:val="004F212C"/>
    <w:rsid w:val="004F2D73"/>
    <w:rsid w:val="004F30C1"/>
    <w:rsid w:val="004F3771"/>
    <w:rsid w:val="004F4DA6"/>
    <w:rsid w:val="004F5D33"/>
    <w:rsid w:val="004F6356"/>
    <w:rsid w:val="00500AD8"/>
    <w:rsid w:val="00502D85"/>
    <w:rsid w:val="005039DF"/>
    <w:rsid w:val="0050640E"/>
    <w:rsid w:val="00506A71"/>
    <w:rsid w:val="00507944"/>
    <w:rsid w:val="00510278"/>
    <w:rsid w:val="00510B4A"/>
    <w:rsid w:val="005119DD"/>
    <w:rsid w:val="00512AC8"/>
    <w:rsid w:val="00513B95"/>
    <w:rsid w:val="00515DCA"/>
    <w:rsid w:val="005164EC"/>
    <w:rsid w:val="00516B47"/>
    <w:rsid w:val="00517090"/>
    <w:rsid w:val="005170FC"/>
    <w:rsid w:val="00517A6C"/>
    <w:rsid w:val="00517FE1"/>
    <w:rsid w:val="00521F90"/>
    <w:rsid w:val="005222D7"/>
    <w:rsid w:val="00522F58"/>
    <w:rsid w:val="0052357F"/>
    <w:rsid w:val="0052441C"/>
    <w:rsid w:val="0052488F"/>
    <w:rsid w:val="00524D16"/>
    <w:rsid w:val="0052597B"/>
    <w:rsid w:val="00525AE6"/>
    <w:rsid w:val="00525EB7"/>
    <w:rsid w:val="00525FFB"/>
    <w:rsid w:val="0052710E"/>
    <w:rsid w:val="00530ECE"/>
    <w:rsid w:val="00531138"/>
    <w:rsid w:val="0053121B"/>
    <w:rsid w:val="00532220"/>
    <w:rsid w:val="005326C7"/>
    <w:rsid w:val="00532DEB"/>
    <w:rsid w:val="00534D68"/>
    <w:rsid w:val="0053527B"/>
    <w:rsid w:val="005354CE"/>
    <w:rsid w:val="005375CC"/>
    <w:rsid w:val="0054059C"/>
    <w:rsid w:val="00542175"/>
    <w:rsid w:val="0054292D"/>
    <w:rsid w:val="0054396D"/>
    <w:rsid w:val="00544987"/>
    <w:rsid w:val="00546132"/>
    <w:rsid w:val="0055055F"/>
    <w:rsid w:val="005506EA"/>
    <w:rsid w:val="005511D3"/>
    <w:rsid w:val="0055124C"/>
    <w:rsid w:val="005523A8"/>
    <w:rsid w:val="00553145"/>
    <w:rsid w:val="00553A0D"/>
    <w:rsid w:val="00553C9B"/>
    <w:rsid w:val="00554647"/>
    <w:rsid w:val="005551C4"/>
    <w:rsid w:val="00557CEF"/>
    <w:rsid w:val="005613F2"/>
    <w:rsid w:val="00561A50"/>
    <w:rsid w:val="00562EE8"/>
    <w:rsid w:val="0056478A"/>
    <w:rsid w:val="00564BF9"/>
    <w:rsid w:val="005669BB"/>
    <w:rsid w:val="00567130"/>
    <w:rsid w:val="0057394E"/>
    <w:rsid w:val="00574795"/>
    <w:rsid w:val="00575648"/>
    <w:rsid w:val="005759AD"/>
    <w:rsid w:val="00575F28"/>
    <w:rsid w:val="00580879"/>
    <w:rsid w:val="00580C65"/>
    <w:rsid w:val="00582186"/>
    <w:rsid w:val="00583841"/>
    <w:rsid w:val="00583DF6"/>
    <w:rsid w:val="0058450C"/>
    <w:rsid w:val="00584AB7"/>
    <w:rsid w:val="0058526C"/>
    <w:rsid w:val="005861C6"/>
    <w:rsid w:val="00586566"/>
    <w:rsid w:val="00591286"/>
    <w:rsid w:val="0059321D"/>
    <w:rsid w:val="005933F1"/>
    <w:rsid w:val="005936CF"/>
    <w:rsid w:val="00593B67"/>
    <w:rsid w:val="00593C6C"/>
    <w:rsid w:val="00594C52"/>
    <w:rsid w:val="00595E78"/>
    <w:rsid w:val="00597E8A"/>
    <w:rsid w:val="005A055F"/>
    <w:rsid w:val="005A135F"/>
    <w:rsid w:val="005A21A8"/>
    <w:rsid w:val="005A321D"/>
    <w:rsid w:val="005A4404"/>
    <w:rsid w:val="005A54B0"/>
    <w:rsid w:val="005A6A4B"/>
    <w:rsid w:val="005A74C6"/>
    <w:rsid w:val="005B04BA"/>
    <w:rsid w:val="005B2535"/>
    <w:rsid w:val="005B25EA"/>
    <w:rsid w:val="005B3593"/>
    <w:rsid w:val="005B5661"/>
    <w:rsid w:val="005B6DC8"/>
    <w:rsid w:val="005C44A2"/>
    <w:rsid w:val="005C4884"/>
    <w:rsid w:val="005C6CC4"/>
    <w:rsid w:val="005C7778"/>
    <w:rsid w:val="005D00CE"/>
    <w:rsid w:val="005D0584"/>
    <w:rsid w:val="005D05EC"/>
    <w:rsid w:val="005D149A"/>
    <w:rsid w:val="005D1796"/>
    <w:rsid w:val="005D2B9C"/>
    <w:rsid w:val="005D61CA"/>
    <w:rsid w:val="005D62DB"/>
    <w:rsid w:val="005E0162"/>
    <w:rsid w:val="005E21C6"/>
    <w:rsid w:val="005E61EF"/>
    <w:rsid w:val="005E66F7"/>
    <w:rsid w:val="005E69A0"/>
    <w:rsid w:val="005E6E85"/>
    <w:rsid w:val="005E7E0F"/>
    <w:rsid w:val="005F0087"/>
    <w:rsid w:val="005F1A3B"/>
    <w:rsid w:val="005F24DD"/>
    <w:rsid w:val="005F7365"/>
    <w:rsid w:val="005F774B"/>
    <w:rsid w:val="0060075B"/>
    <w:rsid w:val="00602365"/>
    <w:rsid w:val="006025B0"/>
    <w:rsid w:val="006026DD"/>
    <w:rsid w:val="00605ABA"/>
    <w:rsid w:val="00607655"/>
    <w:rsid w:val="00607A5F"/>
    <w:rsid w:val="00612730"/>
    <w:rsid w:val="00612A03"/>
    <w:rsid w:val="006140AF"/>
    <w:rsid w:val="00614D92"/>
    <w:rsid w:val="00614E2E"/>
    <w:rsid w:val="00616043"/>
    <w:rsid w:val="00616208"/>
    <w:rsid w:val="0061766A"/>
    <w:rsid w:val="00617993"/>
    <w:rsid w:val="006212D6"/>
    <w:rsid w:val="00621556"/>
    <w:rsid w:val="0062257E"/>
    <w:rsid w:val="00622D59"/>
    <w:rsid w:val="006240A4"/>
    <w:rsid w:val="0062417E"/>
    <w:rsid w:val="006255E7"/>
    <w:rsid w:val="00625AE7"/>
    <w:rsid w:val="0062711A"/>
    <w:rsid w:val="006313AC"/>
    <w:rsid w:val="00632911"/>
    <w:rsid w:val="00632E13"/>
    <w:rsid w:val="006340A9"/>
    <w:rsid w:val="006346E3"/>
    <w:rsid w:val="006369C4"/>
    <w:rsid w:val="00637249"/>
    <w:rsid w:val="0064073A"/>
    <w:rsid w:val="00640D0B"/>
    <w:rsid w:val="00640D56"/>
    <w:rsid w:val="00641147"/>
    <w:rsid w:val="00642EE8"/>
    <w:rsid w:val="00642FBF"/>
    <w:rsid w:val="00643950"/>
    <w:rsid w:val="00643E26"/>
    <w:rsid w:val="006443E3"/>
    <w:rsid w:val="00644D62"/>
    <w:rsid w:val="0064517F"/>
    <w:rsid w:val="00645AA0"/>
    <w:rsid w:val="00646188"/>
    <w:rsid w:val="006510B3"/>
    <w:rsid w:val="00653640"/>
    <w:rsid w:val="0065429E"/>
    <w:rsid w:val="00656491"/>
    <w:rsid w:val="006568B6"/>
    <w:rsid w:val="00656FAB"/>
    <w:rsid w:val="00657012"/>
    <w:rsid w:val="00657407"/>
    <w:rsid w:val="0066047C"/>
    <w:rsid w:val="00660612"/>
    <w:rsid w:val="00660BD5"/>
    <w:rsid w:val="00661EE8"/>
    <w:rsid w:val="00664F05"/>
    <w:rsid w:val="00665CFC"/>
    <w:rsid w:val="006674F6"/>
    <w:rsid w:val="00667705"/>
    <w:rsid w:val="00670E2F"/>
    <w:rsid w:val="00673A1A"/>
    <w:rsid w:val="00673F99"/>
    <w:rsid w:val="006747C4"/>
    <w:rsid w:val="00680785"/>
    <w:rsid w:val="006810EA"/>
    <w:rsid w:val="006814B3"/>
    <w:rsid w:val="00681B43"/>
    <w:rsid w:val="00681B92"/>
    <w:rsid w:val="00681EA5"/>
    <w:rsid w:val="006842E5"/>
    <w:rsid w:val="006849DC"/>
    <w:rsid w:val="00685906"/>
    <w:rsid w:val="00685CA0"/>
    <w:rsid w:val="00686050"/>
    <w:rsid w:val="006863F7"/>
    <w:rsid w:val="0068703F"/>
    <w:rsid w:val="00690426"/>
    <w:rsid w:val="00690DAF"/>
    <w:rsid w:val="006930DF"/>
    <w:rsid w:val="00693D8B"/>
    <w:rsid w:val="006950E6"/>
    <w:rsid w:val="006954E6"/>
    <w:rsid w:val="00696359"/>
    <w:rsid w:val="00697360"/>
    <w:rsid w:val="006973B1"/>
    <w:rsid w:val="006A074A"/>
    <w:rsid w:val="006A1719"/>
    <w:rsid w:val="006A2881"/>
    <w:rsid w:val="006A2C9E"/>
    <w:rsid w:val="006A2F23"/>
    <w:rsid w:val="006A4FD4"/>
    <w:rsid w:val="006A50C1"/>
    <w:rsid w:val="006B155C"/>
    <w:rsid w:val="006B2D5D"/>
    <w:rsid w:val="006B5511"/>
    <w:rsid w:val="006B6BAB"/>
    <w:rsid w:val="006C13C5"/>
    <w:rsid w:val="006C3755"/>
    <w:rsid w:val="006C5C5D"/>
    <w:rsid w:val="006C7002"/>
    <w:rsid w:val="006D052E"/>
    <w:rsid w:val="006D1FFD"/>
    <w:rsid w:val="006D1FFF"/>
    <w:rsid w:val="006D4E4D"/>
    <w:rsid w:val="006D5464"/>
    <w:rsid w:val="006D5C65"/>
    <w:rsid w:val="006D60B6"/>
    <w:rsid w:val="006D62F4"/>
    <w:rsid w:val="006D6F4E"/>
    <w:rsid w:val="006D757D"/>
    <w:rsid w:val="006E1088"/>
    <w:rsid w:val="006E3025"/>
    <w:rsid w:val="006E5F08"/>
    <w:rsid w:val="006E668E"/>
    <w:rsid w:val="006F02DB"/>
    <w:rsid w:val="006F158E"/>
    <w:rsid w:val="006F1748"/>
    <w:rsid w:val="006F219D"/>
    <w:rsid w:val="006F32B7"/>
    <w:rsid w:val="006F342E"/>
    <w:rsid w:val="006F3726"/>
    <w:rsid w:val="006F4904"/>
    <w:rsid w:val="006F4B91"/>
    <w:rsid w:val="00701DF1"/>
    <w:rsid w:val="0070704B"/>
    <w:rsid w:val="00710ACB"/>
    <w:rsid w:val="007116D7"/>
    <w:rsid w:val="00712B3D"/>
    <w:rsid w:val="00714547"/>
    <w:rsid w:val="00714D71"/>
    <w:rsid w:val="0071526D"/>
    <w:rsid w:val="007153BA"/>
    <w:rsid w:val="00716133"/>
    <w:rsid w:val="007200F7"/>
    <w:rsid w:val="00720396"/>
    <w:rsid w:val="00720DD3"/>
    <w:rsid w:val="0072228E"/>
    <w:rsid w:val="00723FAF"/>
    <w:rsid w:val="00724751"/>
    <w:rsid w:val="007252FF"/>
    <w:rsid w:val="00725483"/>
    <w:rsid w:val="00725AC3"/>
    <w:rsid w:val="00725E8E"/>
    <w:rsid w:val="00726796"/>
    <w:rsid w:val="007277F4"/>
    <w:rsid w:val="00730A6C"/>
    <w:rsid w:val="00731C81"/>
    <w:rsid w:val="0073258C"/>
    <w:rsid w:val="007347E7"/>
    <w:rsid w:val="007373BE"/>
    <w:rsid w:val="0074026B"/>
    <w:rsid w:val="007403E3"/>
    <w:rsid w:val="00741192"/>
    <w:rsid w:val="00741A6A"/>
    <w:rsid w:val="00742965"/>
    <w:rsid w:val="00744270"/>
    <w:rsid w:val="00744E85"/>
    <w:rsid w:val="0074548D"/>
    <w:rsid w:val="00745C23"/>
    <w:rsid w:val="007510AF"/>
    <w:rsid w:val="00753DA4"/>
    <w:rsid w:val="007546AB"/>
    <w:rsid w:val="00754922"/>
    <w:rsid w:val="00757FD0"/>
    <w:rsid w:val="00760A37"/>
    <w:rsid w:val="00760BE5"/>
    <w:rsid w:val="00761489"/>
    <w:rsid w:val="007616FC"/>
    <w:rsid w:val="0076172F"/>
    <w:rsid w:val="00761A41"/>
    <w:rsid w:val="0076475C"/>
    <w:rsid w:val="00766415"/>
    <w:rsid w:val="00766B2A"/>
    <w:rsid w:val="007676CF"/>
    <w:rsid w:val="00770FD4"/>
    <w:rsid w:val="007734BD"/>
    <w:rsid w:val="007739DF"/>
    <w:rsid w:val="007743CF"/>
    <w:rsid w:val="00775196"/>
    <w:rsid w:val="00776E56"/>
    <w:rsid w:val="00781046"/>
    <w:rsid w:val="0078104F"/>
    <w:rsid w:val="007811ED"/>
    <w:rsid w:val="0078565C"/>
    <w:rsid w:val="00786C64"/>
    <w:rsid w:val="00786E73"/>
    <w:rsid w:val="00790416"/>
    <w:rsid w:val="00790A96"/>
    <w:rsid w:val="007926D5"/>
    <w:rsid w:val="007927FE"/>
    <w:rsid w:val="00792E33"/>
    <w:rsid w:val="007935DE"/>
    <w:rsid w:val="00794611"/>
    <w:rsid w:val="00794AAE"/>
    <w:rsid w:val="007A07A0"/>
    <w:rsid w:val="007A358B"/>
    <w:rsid w:val="007A3A06"/>
    <w:rsid w:val="007A3EEB"/>
    <w:rsid w:val="007A4A78"/>
    <w:rsid w:val="007A5100"/>
    <w:rsid w:val="007A676B"/>
    <w:rsid w:val="007A7171"/>
    <w:rsid w:val="007B00E5"/>
    <w:rsid w:val="007B0C36"/>
    <w:rsid w:val="007B28F8"/>
    <w:rsid w:val="007B3B20"/>
    <w:rsid w:val="007B4DF6"/>
    <w:rsid w:val="007B5C44"/>
    <w:rsid w:val="007B7B57"/>
    <w:rsid w:val="007C0CAF"/>
    <w:rsid w:val="007C1A82"/>
    <w:rsid w:val="007C30F7"/>
    <w:rsid w:val="007C386A"/>
    <w:rsid w:val="007C454A"/>
    <w:rsid w:val="007C5627"/>
    <w:rsid w:val="007C66B4"/>
    <w:rsid w:val="007C692C"/>
    <w:rsid w:val="007C712E"/>
    <w:rsid w:val="007C75A4"/>
    <w:rsid w:val="007C7B94"/>
    <w:rsid w:val="007D1D74"/>
    <w:rsid w:val="007D2644"/>
    <w:rsid w:val="007D349B"/>
    <w:rsid w:val="007D38BA"/>
    <w:rsid w:val="007D3EBD"/>
    <w:rsid w:val="007D4246"/>
    <w:rsid w:val="007D468F"/>
    <w:rsid w:val="007D5AD2"/>
    <w:rsid w:val="007D741A"/>
    <w:rsid w:val="007D7500"/>
    <w:rsid w:val="007D7615"/>
    <w:rsid w:val="007D774C"/>
    <w:rsid w:val="007E015F"/>
    <w:rsid w:val="007E02E1"/>
    <w:rsid w:val="007E0A4B"/>
    <w:rsid w:val="007E0DCA"/>
    <w:rsid w:val="007E0F9D"/>
    <w:rsid w:val="007E128C"/>
    <w:rsid w:val="007E195C"/>
    <w:rsid w:val="007E2F1F"/>
    <w:rsid w:val="007E30DE"/>
    <w:rsid w:val="007E3C7A"/>
    <w:rsid w:val="007E3E63"/>
    <w:rsid w:val="007E498F"/>
    <w:rsid w:val="007E6380"/>
    <w:rsid w:val="007E65F6"/>
    <w:rsid w:val="007E67A1"/>
    <w:rsid w:val="007E7A1E"/>
    <w:rsid w:val="007F0492"/>
    <w:rsid w:val="007F0D2D"/>
    <w:rsid w:val="007F0DFE"/>
    <w:rsid w:val="007F10B5"/>
    <w:rsid w:val="007F1BEA"/>
    <w:rsid w:val="007F4B77"/>
    <w:rsid w:val="007F5A7B"/>
    <w:rsid w:val="007F7E94"/>
    <w:rsid w:val="0080031A"/>
    <w:rsid w:val="0080075D"/>
    <w:rsid w:val="00801461"/>
    <w:rsid w:val="00802089"/>
    <w:rsid w:val="00802E37"/>
    <w:rsid w:val="00805097"/>
    <w:rsid w:val="00805598"/>
    <w:rsid w:val="00805C1B"/>
    <w:rsid w:val="0080702A"/>
    <w:rsid w:val="00807EFE"/>
    <w:rsid w:val="008108F7"/>
    <w:rsid w:val="0081249F"/>
    <w:rsid w:val="008131FE"/>
    <w:rsid w:val="00813435"/>
    <w:rsid w:val="008136D3"/>
    <w:rsid w:val="00815B02"/>
    <w:rsid w:val="00816BB8"/>
    <w:rsid w:val="00817825"/>
    <w:rsid w:val="00820928"/>
    <w:rsid w:val="00820B9D"/>
    <w:rsid w:val="008217D3"/>
    <w:rsid w:val="008226E0"/>
    <w:rsid w:val="00822C47"/>
    <w:rsid w:val="00822F11"/>
    <w:rsid w:val="008235E6"/>
    <w:rsid w:val="00823A82"/>
    <w:rsid w:val="00823CCE"/>
    <w:rsid w:val="008241AC"/>
    <w:rsid w:val="0082449E"/>
    <w:rsid w:val="0082456A"/>
    <w:rsid w:val="00824820"/>
    <w:rsid w:val="00826B78"/>
    <w:rsid w:val="00827A24"/>
    <w:rsid w:val="00831A1B"/>
    <w:rsid w:val="00831C58"/>
    <w:rsid w:val="00832A55"/>
    <w:rsid w:val="0083370A"/>
    <w:rsid w:val="00833D10"/>
    <w:rsid w:val="00834D1D"/>
    <w:rsid w:val="00834E11"/>
    <w:rsid w:val="00835ECB"/>
    <w:rsid w:val="008372CD"/>
    <w:rsid w:val="00842839"/>
    <w:rsid w:val="00844C55"/>
    <w:rsid w:val="008455CE"/>
    <w:rsid w:val="00845F06"/>
    <w:rsid w:val="00847E5F"/>
    <w:rsid w:val="00850074"/>
    <w:rsid w:val="00850A84"/>
    <w:rsid w:val="00851F71"/>
    <w:rsid w:val="00852DD2"/>
    <w:rsid w:val="008535B8"/>
    <w:rsid w:val="00853F9A"/>
    <w:rsid w:val="00855987"/>
    <w:rsid w:val="00855A01"/>
    <w:rsid w:val="008563A0"/>
    <w:rsid w:val="00856DF8"/>
    <w:rsid w:val="008605DF"/>
    <w:rsid w:val="00860BDE"/>
    <w:rsid w:val="00861009"/>
    <w:rsid w:val="00862914"/>
    <w:rsid w:val="00862DA3"/>
    <w:rsid w:val="008641E3"/>
    <w:rsid w:val="00864817"/>
    <w:rsid w:val="00864C7F"/>
    <w:rsid w:val="00865042"/>
    <w:rsid w:val="0086554E"/>
    <w:rsid w:val="00871311"/>
    <w:rsid w:val="00874BF5"/>
    <w:rsid w:val="0087518A"/>
    <w:rsid w:val="00875617"/>
    <w:rsid w:val="00875CEC"/>
    <w:rsid w:val="0087660C"/>
    <w:rsid w:val="00876FCD"/>
    <w:rsid w:val="008770E4"/>
    <w:rsid w:val="00877D42"/>
    <w:rsid w:val="008847FE"/>
    <w:rsid w:val="008864AF"/>
    <w:rsid w:val="00886974"/>
    <w:rsid w:val="00887635"/>
    <w:rsid w:val="00891793"/>
    <w:rsid w:val="0089375A"/>
    <w:rsid w:val="00893B7E"/>
    <w:rsid w:val="00894BA5"/>
    <w:rsid w:val="00895379"/>
    <w:rsid w:val="0089556B"/>
    <w:rsid w:val="00896602"/>
    <w:rsid w:val="00896F1A"/>
    <w:rsid w:val="008A03F8"/>
    <w:rsid w:val="008A198A"/>
    <w:rsid w:val="008A519B"/>
    <w:rsid w:val="008A6EC7"/>
    <w:rsid w:val="008B04B0"/>
    <w:rsid w:val="008B069F"/>
    <w:rsid w:val="008B089C"/>
    <w:rsid w:val="008B0948"/>
    <w:rsid w:val="008B29C6"/>
    <w:rsid w:val="008B32E4"/>
    <w:rsid w:val="008B428A"/>
    <w:rsid w:val="008B4717"/>
    <w:rsid w:val="008B4A73"/>
    <w:rsid w:val="008B4ACE"/>
    <w:rsid w:val="008B4D5C"/>
    <w:rsid w:val="008B50E3"/>
    <w:rsid w:val="008B513D"/>
    <w:rsid w:val="008B7097"/>
    <w:rsid w:val="008B77CD"/>
    <w:rsid w:val="008C0811"/>
    <w:rsid w:val="008C0B7F"/>
    <w:rsid w:val="008C15ED"/>
    <w:rsid w:val="008C2F9D"/>
    <w:rsid w:val="008C4399"/>
    <w:rsid w:val="008C450F"/>
    <w:rsid w:val="008C4BFB"/>
    <w:rsid w:val="008C513A"/>
    <w:rsid w:val="008C709E"/>
    <w:rsid w:val="008D0EFF"/>
    <w:rsid w:val="008D0F01"/>
    <w:rsid w:val="008D2B28"/>
    <w:rsid w:val="008D37A9"/>
    <w:rsid w:val="008D49C1"/>
    <w:rsid w:val="008D5197"/>
    <w:rsid w:val="008D707A"/>
    <w:rsid w:val="008E09A4"/>
    <w:rsid w:val="008E0EDB"/>
    <w:rsid w:val="008E34DF"/>
    <w:rsid w:val="008E4345"/>
    <w:rsid w:val="008E43DE"/>
    <w:rsid w:val="008E5F38"/>
    <w:rsid w:val="008E6A5B"/>
    <w:rsid w:val="008E7287"/>
    <w:rsid w:val="008F03E1"/>
    <w:rsid w:val="008F0418"/>
    <w:rsid w:val="008F0946"/>
    <w:rsid w:val="008F1F88"/>
    <w:rsid w:val="008F5120"/>
    <w:rsid w:val="008F6120"/>
    <w:rsid w:val="008F612D"/>
    <w:rsid w:val="008F78A4"/>
    <w:rsid w:val="008F7B37"/>
    <w:rsid w:val="009004BB"/>
    <w:rsid w:val="009015B8"/>
    <w:rsid w:val="00901811"/>
    <w:rsid w:val="009018C3"/>
    <w:rsid w:val="009020DF"/>
    <w:rsid w:val="00906F33"/>
    <w:rsid w:val="009077E4"/>
    <w:rsid w:val="0091009F"/>
    <w:rsid w:val="00911521"/>
    <w:rsid w:val="00911F99"/>
    <w:rsid w:val="009128A7"/>
    <w:rsid w:val="00913408"/>
    <w:rsid w:val="00914917"/>
    <w:rsid w:val="0091558D"/>
    <w:rsid w:val="00915989"/>
    <w:rsid w:val="00915A79"/>
    <w:rsid w:val="0091765C"/>
    <w:rsid w:val="00920BA6"/>
    <w:rsid w:val="00920D3F"/>
    <w:rsid w:val="00921CDE"/>
    <w:rsid w:val="0092272F"/>
    <w:rsid w:val="00922DB4"/>
    <w:rsid w:val="009253D1"/>
    <w:rsid w:val="0092579C"/>
    <w:rsid w:val="00925885"/>
    <w:rsid w:val="00925CE1"/>
    <w:rsid w:val="00925EBF"/>
    <w:rsid w:val="0092712D"/>
    <w:rsid w:val="0093233E"/>
    <w:rsid w:val="00932830"/>
    <w:rsid w:val="00933067"/>
    <w:rsid w:val="00933F55"/>
    <w:rsid w:val="00934517"/>
    <w:rsid w:val="00935F2E"/>
    <w:rsid w:val="009366FE"/>
    <w:rsid w:val="00937389"/>
    <w:rsid w:val="00937F38"/>
    <w:rsid w:val="009417CE"/>
    <w:rsid w:val="009418E2"/>
    <w:rsid w:val="00941C85"/>
    <w:rsid w:val="00942465"/>
    <w:rsid w:val="0094392E"/>
    <w:rsid w:val="00944AA2"/>
    <w:rsid w:val="00944DBC"/>
    <w:rsid w:val="00945F24"/>
    <w:rsid w:val="0094702A"/>
    <w:rsid w:val="00950DCC"/>
    <w:rsid w:val="00951024"/>
    <w:rsid w:val="00951C3D"/>
    <w:rsid w:val="009555AB"/>
    <w:rsid w:val="00955B01"/>
    <w:rsid w:val="009568BF"/>
    <w:rsid w:val="00957C0D"/>
    <w:rsid w:val="00961640"/>
    <w:rsid w:val="00961650"/>
    <w:rsid w:val="009617C9"/>
    <w:rsid w:val="00963030"/>
    <w:rsid w:val="00963425"/>
    <w:rsid w:val="00965E52"/>
    <w:rsid w:val="009668D0"/>
    <w:rsid w:val="009677E4"/>
    <w:rsid w:val="009678FB"/>
    <w:rsid w:val="00967A44"/>
    <w:rsid w:val="009707D8"/>
    <w:rsid w:val="00971B54"/>
    <w:rsid w:val="009723A7"/>
    <w:rsid w:val="009752DA"/>
    <w:rsid w:val="009754C8"/>
    <w:rsid w:val="0097693C"/>
    <w:rsid w:val="0097774D"/>
    <w:rsid w:val="00977F04"/>
    <w:rsid w:val="00981C14"/>
    <w:rsid w:val="00982F30"/>
    <w:rsid w:val="00983D79"/>
    <w:rsid w:val="00984C65"/>
    <w:rsid w:val="00984E9C"/>
    <w:rsid w:val="00985045"/>
    <w:rsid w:val="00985E88"/>
    <w:rsid w:val="00986E7D"/>
    <w:rsid w:val="00991308"/>
    <w:rsid w:val="00991607"/>
    <w:rsid w:val="00991F73"/>
    <w:rsid w:val="009929DD"/>
    <w:rsid w:val="00992C92"/>
    <w:rsid w:val="00992DAE"/>
    <w:rsid w:val="00993E47"/>
    <w:rsid w:val="00994924"/>
    <w:rsid w:val="00995279"/>
    <w:rsid w:val="009952C3"/>
    <w:rsid w:val="00995BE9"/>
    <w:rsid w:val="00995F6A"/>
    <w:rsid w:val="00996512"/>
    <w:rsid w:val="00997AF7"/>
    <w:rsid w:val="009A0BE3"/>
    <w:rsid w:val="009A182F"/>
    <w:rsid w:val="009A1EA4"/>
    <w:rsid w:val="009A2F40"/>
    <w:rsid w:val="009A3998"/>
    <w:rsid w:val="009A5391"/>
    <w:rsid w:val="009A638B"/>
    <w:rsid w:val="009A712C"/>
    <w:rsid w:val="009A7DCD"/>
    <w:rsid w:val="009B0D28"/>
    <w:rsid w:val="009B11F9"/>
    <w:rsid w:val="009B15A8"/>
    <w:rsid w:val="009B2200"/>
    <w:rsid w:val="009B2962"/>
    <w:rsid w:val="009B2DD4"/>
    <w:rsid w:val="009B31A7"/>
    <w:rsid w:val="009B3205"/>
    <w:rsid w:val="009B3C89"/>
    <w:rsid w:val="009B6B98"/>
    <w:rsid w:val="009B6D01"/>
    <w:rsid w:val="009B6FA4"/>
    <w:rsid w:val="009C1E00"/>
    <w:rsid w:val="009C25E4"/>
    <w:rsid w:val="009C3A5C"/>
    <w:rsid w:val="009C42D2"/>
    <w:rsid w:val="009C4ADA"/>
    <w:rsid w:val="009C4B7D"/>
    <w:rsid w:val="009C4DEE"/>
    <w:rsid w:val="009C6EE4"/>
    <w:rsid w:val="009C74E8"/>
    <w:rsid w:val="009D0F19"/>
    <w:rsid w:val="009D1210"/>
    <w:rsid w:val="009D2194"/>
    <w:rsid w:val="009D3C7A"/>
    <w:rsid w:val="009D4186"/>
    <w:rsid w:val="009D5867"/>
    <w:rsid w:val="009D68A7"/>
    <w:rsid w:val="009E4645"/>
    <w:rsid w:val="009E4BD4"/>
    <w:rsid w:val="009E5766"/>
    <w:rsid w:val="009E583C"/>
    <w:rsid w:val="009E58E3"/>
    <w:rsid w:val="009E5EF0"/>
    <w:rsid w:val="009E754C"/>
    <w:rsid w:val="009F03C1"/>
    <w:rsid w:val="009F108B"/>
    <w:rsid w:val="009F169E"/>
    <w:rsid w:val="009F2786"/>
    <w:rsid w:val="009F28D8"/>
    <w:rsid w:val="009F301B"/>
    <w:rsid w:val="009F3853"/>
    <w:rsid w:val="009F4394"/>
    <w:rsid w:val="009F6906"/>
    <w:rsid w:val="009F6BA7"/>
    <w:rsid w:val="009F711E"/>
    <w:rsid w:val="009F7560"/>
    <w:rsid w:val="00A0044D"/>
    <w:rsid w:val="00A00DCC"/>
    <w:rsid w:val="00A02DAE"/>
    <w:rsid w:val="00A03ED8"/>
    <w:rsid w:val="00A03F8A"/>
    <w:rsid w:val="00A06071"/>
    <w:rsid w:val="00A07188"/>
    <w:rsid w:val="00A10493"/>
    <w:rsid w:val="00A13102"/>
    <w:rsid w:val="00A14CA8"/>
    <w:rsid w:val="00A15B97"/>
    <w:rsid w:val="00A21D29"/>
    <w:rsid w:val="00A22496"/>
    <w:rsid w:val="00A23142"/>
    <w:rsid w:val="00A23268"/>
    <w:rsid w:val="00A23422"/>
    <w:rsid w:val="00A2456C"/>
    <w:rsid w:val="00A2472E"/>
    <w:rsid w:val="00A254F9"/>
    <w:rsid w:val="00A26023"/>
    <w:rsid w:val="00A2719C"/>
    <w:rsid w:val="00A27948"/>
    <w:rsid w:val="00A30566"/>
    <w:rsid w:val="00A31199"/>
    <w:rsid w:val="00A32E31"/>
    <w:rsid w:val="00A334E1"/>
    <w:rsid w:val="00A360C9"/>
    <w:rsid w:val="00A37753"/>
    <w:rsid w:val="00A40CEE"/>
    <w:rsid w:val="00A41ABD"/>
    <w:rsid w:val="00A44B7C"/>
    <w:rsid w:val="00A45812"/>
    <w:rsid w:val="00A46497"/>
    <w:rsid w:val="00A469E1"/>
    <w:rsid w:val="00A470E8"/>
    <w:rsid w:val="00A502ED"/>
    <w:rsid w:val="00A5031D"/>
    <w:rsid w:val="00A51A22"/>
    <w:rsid w:val="00A52C0E"/>
    <w:rsid w:val="00A5420F"/>
    <w:rsid w:val="00A554DC"/>
    <w:rsid w:val="00A561EE"/>
    <w:rsid w:val="00A563A9"/>
    <w:rsid w:val="00A56A9A"/>
    <w:rsid w:val="00A577B7"/>
    <w:rsid w:val="00A617EE"/>
    <w:rsid w:val="00A61A7D"/>
    <w:rsid w:val="00A627FA"/>
    <w:rsid w:val="00A62EB6"/>
    <w:rsid w:val="00A631A4"/>
    <w:rsid w:val="00A631FE"/>
    <w:rsid w:val="00A6483F"/>
    <w:rsid w:val="00A65404"/>
    <w:rsid w:val="00A7691A"/>
    <w:rsid w:val="00A815A1"/>
    <w:rsid w:val="00A81BC4"/>
    <w:rsid w:val="00A81CFD"/>
    <w:rsid w:val="00A81DFA"/>
    <w:rsid w:val="00A82962"/>
    <w:rsid w:val="00A82C73"/>
    <w:rsid w:val="00A83160"/>
    <w:rsid w:val="00A83A89"/>
    <w:rsid w:val="00A83EBC"/>
    <w:rsid w:val="00A8550F"/>
    <w:rsid w:val="00A85D3C"/>
    <w:rsid w:val="00A86492"/>
    <w:rsid w:val="00A86692"/>
    <w:rsid w:val="00A90126"/>
    <w:rsid w:val="00A907FC"/>
    <w:rsid w:val="00A915E2"/>
    <w:rsid w:val="00A92AA1"/>
    <w:rsid w:val="00A92B7C"/>
    <w:rsid w:val="00A949C8"/>
    <w:rsid w:val="00A95251"/>
    <w:rsid w:val="00A95621"/>
    <w:rsid w:val="00A95AB4"/>
    <w:rsid w:val="00A969FC"/>
    <w:rsid w:val="00AA0527"/>
    <w:rsid w:val="00AA0A4B"/>
    <w:rsid w:val="00AA1366"/>
    <w:rsid w:val="00AA5048"/>
    <w:rsid w:val="00AA50EA"/>
    <w:rsid w:val="00AA5804"/>
    <w:rsid w:val="00AA6304"/>
    <w:rsid w:val="00AA7011"/>
    <w:rsid w:val="00AA70C3"/>
    <w:rsid w:val="00AB0900"/>
    <w:rsid w:val="00AB2FDC"/>
    <w:rsid w:val="00AB329E"/>
    <w:rsid w:val="00AB61C5"/>
    <w:rsid w:val="00AC0937"/>
    <w:rsid w:val="00AC1A40"/>
    <w:rsid w:val="00AC2B35"/>
    <w:rsid w:val="00AC37E6"/>
    <w:rsid w:val="00AC5A65"/>
    <w:rsid w:val="00AC5CCA"/>
    <w:rsid w:val="00AC6796"/>
    <w:rsid w:val="00AC6B6A"/>
    <w:rsid w:val="00AC7A81"/>
    <w:rsid w:val="00AD0CB6"/>
    <w:rsid w:val="00AD13C4"/>
    <w:rsid w:val="00AD27EB"/>
    <w:rsid w:val="00AD2F5A"/>
    <w:rsid w:val="00AD4F9F"/>
    <w:rsid w:val="00AD58C1"/>
    <w:rsid w:val="00AD726E"/>
    <w:rsid w:val="00AD7BEC"/>
    <w:rsid w:val="00AE1B8F"/>
    <w:rsid w:val="00AE1ED0"/>
    <w:rsid w:val="00AE2542"/>
    <w:rsid w:val="00AE2B68"/>
    <w:rsid w:val="00AE3035"/>
    <w:rsid w:val="00AE30EA"/>
    <w:rsid w:val="00AE62DA"/>
    <w:rsid w:val="00AE6BDC"/>
    <w:rsid w:val="00AE7303"/>
    <w:rsid w:val="00AF0E90"/>
    <w:rsid w:val="00AF1499"/>
    <w:rsid w:val="00AF4183"/>
    <w:rsid w:val="00AF46DB"/>
    <w:rsid w:val="00AF4710"/>
    <w:rsid w:val="00AF4765"/>
    <w:rsid w:val="00AF5441"/>
    <w:rsid w:val="00AF5538"/>
    <w:rsid w:val="00B00149"/>
    <w:rsid w:val="00B00A25"/>
    <w:rsid w:val="00B019C3"/>
    <w:rsid w:val="00B01FF2"/>
    <w:rsid w:val="00B02816"/>
    <w:rsid w:val="00B036E5"/>
    <w:rsid w:val="00B0450C"/>
    <w:rsid w:val="00B04619"/>
    <w:rsid w:val="00B04794"/>
    <w:rsid w:val="00B04837"/>
    <w:rsid w:val="00B054C2"/>
    <w:rsid w:val="00B059B7"/>
    <w:rsid w:val="00B05A4E"/>
    <w:rsid w:val="00B108C4"/>
    <w:rsid w:val="00B11496"/>
    <w:rsid w:val="00B11AA4"/>
    <w:rsid w:val="00B130B3"/>
    <w:rsid w:val="00B1664D"/>
    <w:rsid w:val="00B17B0A"/>
    <w:rsid w:val="00B17EA8"/>
    <w:rsid w:val="00B21D17"/>
    <w:rsid w:val="00B21F32"/>
    <w:rsid w:val="00B24F63"/>
    <w:rsid w:val="00B2614F"/>
    <w:rsid w:val="00B26CA7"/>
    <w:rsid w:val="00B26E7A"/>
    <w:rsid w:val="00B27B2F"/>
    <w:rsid w:val="00B27BF8"/>
    <w:rsid w:val="00B3049D"/>
    <w:rsid w:val="00B31ED7"/>
    <w:rsid w:val="00B37FBA"/>
    <w:rsid w:val="00B37FBC"/>
    <w:rsid w:val="00B37FCD"/>
    <w:rsid w:val="00B40A09"/>
    <w:rsid w:val="00B4197C"/>
    <w:rsid w:val="00B44868"/>
    <w:rsid w:val="00B457AA"/>
    <w:rsid w:val="00B459F4"/>
    <w:rsid w:val="00B46856"/>
    <w:rsid w:val="00B47EDA"/>
    <w:rsid w:val="00B5009A"/>
    <w:rsid w:val="00B5262A"/>
    <w:rsid w:val="00B53686"/>
    <w:rsid w:val="00B53E96"/>
    <w:rsid w:val="00B5457B"/>
    <w:rsid w:val="00B54989"/>
    <w:rsid w:val="00B55672"/>
    <w:rsid w:val="00B5630A"/>
    <w:rsid w:val="00B56D76"/>
    <w:rsid w:val="00B56DA2"/>
    <w:rsid w:val="00B5710D"/>
    <w:rsid w:val="00B5742C"/>
    <w:rsid w:val="00B57BB1"/>
    <w:rsid w:val="00B57D74"/>
    <w:rsid w:val="00B60122"/>
    <w:rsid w:val="00B6127C"/>
    <w:rsid w:val="00B6221D"/>
    <w:rsid w:val="00B62EEB"/>
    <w:rsid w:val="00B63BB5"/>
    <w:rsid w:val="00B671FB"/>
    <w:rsid w:val="00B67679"/>
    <w:rsid w:val="00B67934"/>
    <w:rsid w:val="00B67D6B"/>
    <w:rsid w:val="00B73395"/>
    <w:rsid w:val="00B74389"/>
    <w:rsid w:val="00B75DB6"/>
    <w:rsid w:val="00B763A6"/>
    <w:rsid w:val="00B76E62"/>
    <w:rsid w:val="00B76E82"/>
    <w:rsid w:val="00B801EA"/>
    <w:rsid w:val="00B81134"/>
    <w:rsid w:val="00B83389"/>
    <w:rsid w:val="00B83628"/>
    <w:rsid w:val="00B836D2"/>
    <w:rsid w:val="00B837DE"/>
    <w:rsid w:val="00B83E6B"/>
    <w:rsid w:val="00B846CC"/>
    <w:rsid w:val="00B84F28"/>
    <w:rsid w:val="00B85122"/>
    <w:rsid w:val="00B856DC"/>
    <w:rsid w:val="00B85CB3"/>
    <w:rsid w:val="00B86106"/>
    <w:rsid w:val="00B900CF"/>
    <w:rsid w:val="00B906EE"/>
    <w:rsid w:val="00B90F40"/>
    <w:rsid w:val="00B913D0"/>
    <w:rsid w:val="00B930F3"/>
    <w:rsid w:val="00B93F69"/>
    <w:rsid w:val="00B94248"/>
    <w:rsid w:val="00B94B25"/>
    <w:rsid w:val="00B9773F"/>
    <w:rsid w:val="00BA0284"/>
    <w:rsid w:val="00BA0807"/>
    <w:rsid w:val="00BA0841"/>
    <w:rsid w:val="00BA0C91"/>
    <w:rsid w:val="00BA1A05"/>
    <w:rsid w:val="00BA2658"/>
    <w:rsid w:val="00BA2C1E"/>
    <w:rsid w:val="00BA64B4"/>
    <w:rsid w:val="00BA7019"/>
    <w:rsid w:val="00BA77B5"/>
    <w:rsid w:val="00BB0C63"/>
    <w:rsid w:val="00BB26C4"/>
    <w:rsid w:val="00BB2A09"/>
    <w:rsid w:val="00BB3D2C"/>
    <w:rsid w:val="00BB6431"/>
    <w:rsid w:val="00BC00F8"/>
    <w:rsid w:val="00BC12E2"/>
    <w:rsid w:val="00BC29FB"/>
    <w:rsid w:val="00BC3854"/>
    <w:rsid w:val="00BC4B57"/>
    <w:rsid w:val="00BC77B9"/>
    <w:rsid w:val="00BC7A39"/>
    <w:rsid w:val="00BD029A"/>
    <w:rsid w:val="00BD0AF4"/>
    <w:rsid w:val="00BD1F19"/>
    <w:rsid w:val="00BD3A0B"/>
    <w:rsid w:val="00BD3E62"/>
    <w:rsid w:val="00BD4477"/>
    <w:rsid w:val="00BD54CF"/>
    <w:rsid w:val="00BD5A33"/>
    <w:rsid w:val="00BD6F87"/>
    <w:rsid w:val="00BE1E51"/>
    <w:rsid w:val="00BE2725"/>
    <w:rsid w:val="00BE2AE9"/>
    <w:rsid w:val="00BE45B8"/>
    <w:rsid w:val="00BE5921"/>
    <w:rsid w:val="00BE61C9"/>
    <w:rsid w:val="00BF0D1E"/>
    <w:rsid w:val="00BF127D"/>
    <w:rsid w:val="00BF2171"/>
    <w:rsid w:val="00BF2D9D"/>
    <w:rsid w:val="00BF3023"/>
    <w:rsid w:val="00BF48C9"/>
    <w:rsid w:val="00BF5931"/>
    <w:rsid w:val="00BF5AFF"/>
    <w:rsid w:val="00BF6541"/>
    <w:rsid w:val="00BF6DA6"/>
    <w:rsid w:val="00BF7AEB"/>
    <w:rsid w:val="00C001BC"/>
    <w:rsid w:val="00C00FE8"/>
    <w:rsid w:val="00C010EE"/>
    <w:rsid w:val="00C02F8D"/>
    <w:rsid w:val="00C04D6E"/>
    <w:rsid w:val="00C04F1A"/>
    <w:rsid w:val="00C05334"/>
    <w:rsid w:val="00C06C21"/>
    <w:rsid w:val="00C07535"/>
    <w:rsid w:val="00C07DC6"/>
    <w:rsid w:val="00C10A3C"/>
    <w:rsid w:val="00C12EB6"/>
    <w:rsid w:val="00C1324A"/>
    <w:rsid w:val="00C2095F"/>
    <w:rsid w:val="00C2208D"/>
    <w:rsid w:val="00C2392E"/>
    <w:rsid w:val="00C27F46"/>
    <w:rsid w:val="00C30B19"/>
    <w:rsid w:val="00C328E1"/>
    <w:rsid w:val="00C33021"/>
    <w:rsid w:val="00C33441"/>
    <w:rsid w:val="00C33ADD"/>
    <w:rsid w:val="00C33B60"/>
    <w:rsid w:val="00C352DD"/>
    <w:rsid w:val="00C35626"/>
    <w:rsid w:val="00C35A0F"/>
    <w:rsid w:val="00C35BB1"/>
    <w:rsid w:val="00C3752D"/>
    <w:rsid w:val="00C37B7B"/>
    <w:rsid w:val="00C446A1"/>
    <w:rsid w:val="00C45228"/>
    <w:rsid w:val="00C453F4"/>
    <w:rsid w:val="00C46C64"/>
    <w:rsid w:val="00C472C4"/>
    <w:rsid w:val="00C51F97"/>
    <w:rsid w:val="00C523CB"/>
    <w:rsid w:val="00C533FD"/>
    <w:rsid w:val="00C53E5F"/>
    <w:rsid w:val="00C544FE"/>
    <w:rsid w:val="00C55A20"/>
    <w:rsid w:val="00C57EAD"/>
    <w:rsid w:val="00C62669"/>
    <w:rsid w:val="00C636A5"/>
    <w:rsid w:val="00C63717"/>
    <w:rsid w:val="00C63753"/>
    <w:rsid w:val="00C64AD7"/>
    <w:rsid w:val="00C65554"/>
    <w:rsid w:val="00C658D1"/>
    <w:rsid w:val="00C66C5D"/>
    <w:rsid w:val="00C671F1"/>
    <w:rsid w:val="00C67599"/>
    <w:rsid w:val="00C67D39"/>
    <w:rsid w:val="00C7041D"/>
    <w:rsid w:val="00C70D56"/>
    <w:rsid w:val="00C71838"/>
    <w:rsid w:val="00C727E6"/>
    <w:rsid w:val="00C74955"/>
    <w:rsid w:val="00C74B7B"/>
    <w:rsid w:val="00C74C67"/>
    <w:rsid w:val="00C75B02"/>
    <w:rsid w:val="00C7710D"/>
    <w:rsid w:val="00C77A99"/>
    <w:rsid w:val="00C77DD2"/>
    <w:rsid w:val="00C80B9B"/>
    <w:rsid w:val="00C810C0"/>
    <w:rsid w:val="00C8158A"/>
    <w:rsid w:val="00C81A31"/>
    <w:rsid w:val="00C8425B"/>
    <w:rsid w:val="00C86EB1"/>
    <w:rsid w:val="00C873FF"/>
    <w:rsid w:val="00C900A6"/>
    <w:rsid w:val="00C90C0B"/>
    <w:rsid w:val="00C93536"/>
    <w:rsid w:val="00C9466F"/>
    <w:rsid w:val="00C956EA"/>
    <w:rsid w:val="00C969A9"/>
    <w:rsid w:val="00CA036F"/>
    <w:rsid w:val="00CA0F09"/>
    <w:rsid w:val="00CA14A1"/>
    <w:rsid w:val="00CA17A6"/>
    <w:rsid w:val="00CA2C67"/>
    <w:rsid w:val="00CA2D78"/>
    <w:rsid w:val="00CA2F4F"/>
    <w:rsid w:val="00CA3293"/>
    <w:rsid w:val="00CA3BA1"/>
    <w:rsid w:val="00CA4668"/>
    <w:rsid w:val="00CA4928"/>
    <w:rsid w:val="00CA4BC3"/>
    <w:rsid w:val="00CA5F36"/>
    <w:rsid w:val="00CA7C67"/>
    <w:rsid w:val="00CA7E42"/>
    <w:rsid w:val="00CB051B"/>
    <w:rsid w:val="00CB4213"/>
    <w:rsid w:val="00CB5DDA"/>
    <w:rsid w:val="00CB6AD4"/>
    <w:rsid w:val="00CB7C75"/>
    <w:rsid w:val="00CC0E19"/>
    <w:rsid w:val="00CC26EC"/>
    <w:rsid w:val="00CC3362"/>
    <w:rsid w:val="00CC34D1"/>
    <w:rsid w:val="00CC3D7C"/>
    <w:rsid w:val="00CC400D"/>
    <w:rsid w:val="00CC43D2"/>
    <w:rsid w:val="00CC54CF"/>
    <w:rsid w:val="00CC60DB"/>
    <w:rsid w:val="00CC732A"/>
    <w:rsid w:val="00CD0B42"/>
    <w:rsid w:val="00CD0D88"/>
    <w:rsid w:val="00CD1898"/>
    <w:rsid w:val="00CD230E"/>
    <w:rsid w:val="00CD2427"/>
    <w:rsid w:val="00CD3266"/>
    <w:rsid w:val="00CD4024"/>
    <w:rsid w:val="00CD5B3F"/>
    <w:rsid w:val="00CD6EAB"/>
    <w:rsid w:val="00CE085E"/>
    <w:rsid w:val="00CE0C97"/>
    <w:rsid w:val="00CE1A60"/>
    <w:rsid w:val="00CE2C31"/>
    <w:rsid w:val="00CE4171"/>
    <w:rsid w:val="00CE4907"/>
    <w:rsid w:val="00CE651C"/>
    <w:rsid w:val="00CE66C7"/>
    <w:rsid w:val="00CE717D"/>
    <w:rsid w:val="00CF1C95"/>
    <w:rsid w:val="00CF2742"/>
    <w:rsid w:val="00CF2DD0"/>
    <w:rsid w:val="00CF5D1C"/>
    <w:rsid w:val="00CF5DE8"/>
    <w:rsid w:val="00CF5E5B"/>
    <w:rsid w:val="00D00DC7"/>
    <w:rsid w:val="00D01C38"/>
    <w:rsid w:val="00D01FEF"/>
    <w:rsid w:val="00D026EB"/>
    <w:rsid w:val="00D026EE"/>
    <w:rsid w:val="00D02AD7"/>
    <w:rsid w:val="00D0326F"/>
    <w:rsid w:val="00D04BA2"/>
    <w:rsid w:val="00D05176"/>
    <w:rsid w:val="00D059D7"/>
    <w:rsid w:val="00D1210B"/>
    <w:rsid w:val="00D12880"/>
    <w:rsid w:val="00D12E3E"/>
    <w:rsid w:val="00D13272"/>
    <w:rsid w:val="00D133E8"/>
    <w:rsid w:val="00D137C0"/>
    <w:rsid w:val="00D153EF"/>
    <w:rsid w:val="00D15D55"/>
    <w:rsid w:val="00D160FE"/>
    <w:rsid w:val="00D17D88"/>
    <w:rsid w:val="00D21A87"/>
    <w:rsid w:val="00D22E94"/>
    <w:rsid w:val="00D248D4"/>
    <w:rsid w:val="00D254CE"/>
    <w:rsid w:val="00D25AEE"/>
    <w:rsid w:val="00D260D6"/>
    <w:rsid w:val="00D271D6"/>
    <w:rsid w:val="00D275CA"/>
    <w:rsid w:val="00D30007"/>
    <w:rsid w:val="00D30151"/>
    <w:rsid w:val="00D30A7B"/>
    <w:rsid w:val="00D317E6"/>
    <w:rsid w:val="00D32443"/>
    <w:rsid w:val="00D329AA"/>
    <w:rsid w:val="00D329C7"/>
    <w:rsid w:val="00D3369D"/>
    <w:rsid w:val="00D3380B"/>
    <w:rsid w:val="00D33E04"/>
    <w:rsid w:val="00D3413B"/>
    <w:rsid w:val="00D355DB"/>
    <w:rsid w:val="00D35A99"/>
    <w:rsid w:val="00D35C71"/>
    <w:rsid w:val="00D36234"/>
    <w:rsid w:val="00D367B9"/>
    <w:rsid w:val="00D37FC7"/>
    <w:rsid w:val="00D40894"/>
    <w:rsid w:val="00D43A6F"/>
    <w:rsid w:val="00D44A72"/>
    <w:rsid w:val="00D452B0"/>
    <w:rsid w:val="00D475D7"/>
    <w:rsid w:val="00D5088A"/>
    <w:rsid w:val="00D54E89"/>
    <w:rsid w:val="00D554EA"/>
    <w:rsid w:val="00D568E6"/>
    <w:rsid w:val="00D57503"/>
    <w:rsid w:val="00D5765A"/>
    <w:rsid w:val="00D576F6"/>
    <w:rsid w:val="00D608D3"/>
    <w:rsid w:val="00D61636"/>
    <w:rsid w:val="00D618C6"/>
    <w:rsid w:val="00D62678"/>
    <w:rsid w:val="00D62721"/>
    <w:rsid w:val="00D62E10"/>
    <w:rsid w:val="00D63226"/>
    <w:rsid w:val="00D63EDA"/>
    <w:rsid w:val="00D64D1B"/>
    <w:rsid w:val="00D675B4"/>
    <w:rsid w:val="00D679F0"/>
    <w:rsid w:val="00D72998"/>
    <w:rsid w:val="00D74A5B"/>
    <w:rsid w:val="00D75324"/>
    <w:rsid w:val="00D77BA2"/>
    <w:rsid w:val="00D8127D"/>
    <w:rsid w:val="00D8148D"/>
    <w:rsid w:val="00D820C4"/>
    <w:rsid w:val="00D83044"/>
    <w:rsid w:val="00D842E0"/>
    <w:rsid w:val="00D84931"/>
    <w:rsid w:val="00D84950"/>
    <w:rsid w:val="00D853A9"/>
    <w:rsid w:val="00D855F7"/>
    <w:rsid w:val="00D85608"/>
    <w:rsid w:val="00D9376B"/>
    <w:rsid w:val="00D948CA"/>
    <w:rsid w:val="00D9551F"/>
    <w:rsid w:val="00DA0BB8"/>
    <w:rsid w:val="00DA11F1"/>
    <w:rsid w:val="00DA3790"/>
    <w:rsid w:val="00DA617C"/>
    <w:rsid w:val="00DA6B8E"/>
    <w:rsid w:val="00DB1077"/>
    <w:rsid w:val="00DB37AD"/>
    <w:rsid w:val="00DB37E8"/>
    <w:rsid w:val="00DB3D5F"/>
    <w:rsid w:val="00DB4172"/>
    <w:rsid w:val="00DB4239"/>
    <w:rsid w:val="00DB46F2"/>
    <w:rsid w:val="00DB4E1F"/>
    <w:rsid w:val="00DB7784"/>
    <w:rsid w:val="00DC02BC"/>
    <w:rsid w:val="00DC1791"/>
    <w:rsid w:val="00DC1B53"/>
    <w:rsid w:val="00DC1CDF"/>
    <w:rsid w:val="00DC1D2E"/>
    <w:rsid w:val="00DC282C"/>
    <w:rsid w:val="00DC2B89"/>
    <w:rsid w:val="00DC59A4"/>
    <w:rsid w:val="00DC68F0"/>
    <w:rsid w:val="00DC75AB"/>
    <w:rsid w:val="00DC793A"/>
    <w:rsid w:val="00DD0EC9"/>
    <w:rsid w:val="00DD1BA5"/>
    <w:rsid w:val="00DD2406"/>
    <w:rsid w:val="00DD2438"/>
    <w:rsid w:val="00DD2B7C"/>
    <w:rsid w:val="00DD477D"/>
    <w:rsid w:val="00DD4D0D"/>
    <w:rsid w:val="00DD54BE"/>
    <w:rsid w:val="00DD6077"/>
    <w:rsid w:val="00DD6BA9"/>
    <w:rsid w:val="00DD6FA9"/>
    <w:rsid w:val="00DD7C0B"/>
    <w:rsid w:val="00DE3639"/>
    <w:rsid w:val="00DE580A"/>
    <w:rsid w:val="00DE63E6"/>
    <w:rsid w:val="00DE643D"/>
    <w:rsid w:val="00DE6445"/>
    <w:rsid w:val="00DE6D8B"/>
    <w:rsid w:val="00DF2CC9"/>
    <w:rsid w:val="00DF2EAD"/>
    <w:rsid w:val="00DF3A4A"/>
    <w:rsid w:val="00DF3EDE"/>
    <w:rsid w:val="00DF72FE"/>
    <w:rsid w:val="00DF766D"/>
    <w:rsid w:val="00E0772B"/>
    <w:rsid w:val="00E07A1F"/>
    <w:rsid w:val="00E07FFA"/>
    <w:rsid w:val="00E104B8"/>
    <w:rsid w:val="00E114F5"/>
    <w:rsid w:val="00E12FA7"/>
    <w:rsid w:val="00E133A1"/>
    <w:rsid w:val="00E14589"/>
    <w:rsid w:val="00E153C6"/>
    <w:rsid w:val="00E155BC"/>
    <w:rsid w:val="00E15E2F"/>
    <w:rsid w:val="00E16515"/>
    <w:rsid w:val="00E21354"/>
    <w:rsid w:val="00E21FAA"/>
    <w:rsid w:val="00E23116"/>
    <w:rsid w:val="00E24504"/>
    <w:rsid w:val="00E266EB"/>
    <w:rsid w:val="00E277B5"/>
    <w:rsid w:val="00E305A3"/>
    <w:rsid w:val="00E3061E"/>
    <w:rsid w:val="00E30DA7"/>
    <w:rsid w:val="00E31287"/>
    <w:rsid w:val="00E32637"/>
    <w:rsid w:val="00E33B5E"/>
    <w:rsid w:val="00E3516B"/>
    <w:rsid w:val="00E35A67"/>
    <w:rsid w:val="00E36A7A"/>
    <w:rsid w:val="00E4006D"/>
    <w:rsid w:val="00E41571"/>
    <w:rsid w:val="00E422CD"/>
    <w:rsid w:val="00E423EC"/>
    <w:rsid w:val="00E461D0"/>
    <w:rsid w:val="00E470BE"/>
    <w:rsid w:val="00E50A71"/>
    <w:rsid w:val="00E52243"/>
    <w:rsid w:val="00E534A4"/>
    <w:rsid w:val="00E54499"/>
    <w:rsid w:val="00E54DA2"/>
    <w:rsid w:val="00E5634C"/>
    <w:rsid w:val="00E56C36"/>
    <w:rsid w:val="00E56EC8"/>
    <w:rsid w:val="00E6025D"/>
    <w:rsid w:val="00E6191A"/>
    <w:rsid w:val="00E625F1"/>
    <w:rsid w:val="00E626AE"/>
    <w:rsid w:val="00E658C1"/>
    <w:rsid w:val="00E66800"/>
    <w:rsid w:val="00E66A06"/>
    <w:rsid w:val="00E6727F"/>
    <w:rsid w:val="00E70083"/>
    <w:rsid w:val="00E7089C"/>
    <w:rsid w:val="00E7100A"/>
    <w:rsid w:val="00E71109"/>
    <w:rsid w:val="00E71A4B"/>
    <w:rsid w:val="00E71D02"/>
    <w:rsid w:val="00E728AA"/>
    <w:rsid w:val="00E73680"/>
    <w:rsid w:val="00E73C79"/>
    <w:rsid w:val="00E73FB6"/>
    <w:rsid w:val="00E74014"/>
    <w:rsid w:val="00E769D7"/>
    <w:rsid w:val="00E8116C"/>
    <w:rsid w:val="00E813DC"/>
    <w:rsid w:val="00E826F4"/>
    <w:rsid w:val="00E832C6"/>
    <w:rsid w:val="00E8448B"/>
    <w:rsid w:val="00E854DF"/>
    <w:rsid w:val="00E8565E"/>
    <w:rsid w:val="00E85814"/>
    <w:rsid w:val="00E860FE"/>
    <w:rsid w:val="00E861E3"/>
    <w:rsid w:val="00E902E3"/>
    <w:rsid w:val="00E90BAF"/>
    <w:rsid w:val="00E90E64"/>
    <w:rsid w:val="00E919A5"/>
    <w:rsid w:val="00E92552"/>
    <w:rsid w:val="00E93036"/>
    <w:rsid w:val="00E93FE3"/>
    <w:rsid w:val="00E95108"/>
    <w:rsid w:val="00E9661C"/>
    <w:rsid w:val="00E96C13"/>
    <w:rsid w:val="00E96DEA"/>
    <w:rsid w:val="00EA0BAE"/>
    <w:rsid w:val="00EA1695"/>
    <w:rsid w:val="00EA2FFA"/>
    <w:rsid w:val="00EA4F0F"/>
    <w:rsid w:val="00EA5172"/>
    <w:rsid w:val="00EA6A25"/>
    <w:rsid w:val="00EA718A"/>
    <w:rsid w:val="00EA7BEB"/>
    <w:rsid w:val="00EB1B4E"/>
    <w:rsid w:val="00EB2BF4"/>
    <w:rsid w:val="00EB316B"/>
    <w:rsid w:val="00EB477B"/>
    <w:rsid w:val="00EB4CBE"/>
    <w:rsid w:val="00EB4E31"/>
    <w:rsid w:val="00EC1B0B"/>
    <w:rsid w:val="00EC1BA2"/>
    <w:rsid w:val="00EC2442"/>
    <w:rsid w:val="00EC27A1"/>
    <w:rsid w:val="00EC2A2F"/>
    <w:rsid w:val="00EC34C7"/>
    <w:rsid w:val="00EC3710"/>
    <w:rsid w:val="00EC5893"/>
    <w:rsid w:val="00EC6A45"/>
    <w:rsid w:val="00ED13D3"/>
    <w:rsid w:val="00ED3401"/>
    <w:rsid w:val="00ED4460"/>
    <w:rsid w:val="00ED6AAD"/>
    <w:rsid w:val="00ED6DD4"/>
    <w:rsid w:val="00ED747D"/>
    <w:rsid w:val="00EE00FB"/>
    <w:rsid w:val="00EE161D"/>
    <w:rsid w:val="00EE3926"/>
    <w:rsid w:val="00EE60DB"/>
    <w:rsid w:val="00EE651C"/>
    <w:rsid w:val="00EE67AF"/>
    <w:rsid w:val="00EF1C80"/>
    <w:rsid w:val="00EF248F"/>
    <w:rsid w:val="00EF3250"/>
    <w:rsid w:val="00EF44A3"/>
    <w:rsid w:val="00EF66C2"/>
    <w:rsid w:val="00EF6A35"/>
    <w:rsid w:val="00EF701C"/>
    <w:rsid w:val="00EF7858"/>
    <w:rsid w:val="00F0056D"/>
    <w:rsid w:val="00F00F94"/>
    <w:rsid w:val="00F0164D"/>
    <w:rsid w:val="00F026A7"/>
    <w:rsid w:val="00F052C5"/>
    <w:rsid w:val="00F05BF9"/>
    <w:rsid w:val="00F06240"/>
    <w:rsid w:val="00F06939"/>
    <w:rsid w:val="00F06B31"/>
    <w:rsid w:val="00F07B6F"/>
    <w:rsid w:val="00F1067C"/>
    <w:rsid w:val="00F11132"/>
    <w:rsid w:val="00F11142"/>
    <w:rsid w:val="00F122D0"/>
    <w:rsid w:val="00F12C5A"/>
    <w:rsid w:val="00F132A9"/>
    <w:rsid w:val="00F139DA"/>
    <w:rsid w:val="00F13CF0"/>
    <w:rsid w:val="00F140B7"/>
    <w:rsid w:val="00F163BF"/>
    <w:rsid w:val="00F163D5"/>
    <w:rsid w:val="00F164D2"/>
    <w:rsid w:val="00F16EC6"/>
    <w:rsid w:val="00F172F8"/>
    <w:rsid w:val="00F17BE7"/>
    <w:rsid w:val="00F20B57"/>
    <w:rsid w:val="00F22873"/>
    <w:rsid w:val="00F22EBB"/>
    <w:rsid w:val="00F22F57"/>
    <w:rsid w:val="00F25399"/>
    <w:rsid w:val="00F30334"/>
    <w:rsid w:val="00F307BA"/>
    <w:rsid w:val="00F30CA3"/>
    <w:rsid w:val="00F30CF5"/>
    <w:rsid w:val="00F31D65"/>
    <w:rsid w:val="00F321E5"/>
    <w:rsid w:val="00F33399"/>
    <w:rsid w:val="00F34108"/>
    <w:rsid w:val="00F34757"/>
    <w:rsid w:val="00F368A0"/>
    <w:rsid w:val="00F411E5"/>
    <w:rsid w:val="00F44B3E"/>
    <w:rsid w:val="00F46E3C"/>
    <w:rsid w:val="00F47A84"/>
    <w:rsid w:val="00F50998"/>
    <w:rsid w:val="00F50B8F"/>
    <w:rsid w:val="00F51B84"/>
    <w:rsid w:val="00F52137"/>
    <w:rsid w:val="00F52548"/>
    <w:rsid w:val="00F52C09"/>
    <w:rsid w:val="00F5384B"/>
    <w:rsid w:val="00F53E85"/>
    <w:rsid w:val="00F540D7"/>
    <w:rsid w:val="00F54DE9"/>
    <w:rsid w:val="00F5507A"/>
    <w:rsid w:val="00F56BDE"/>
    <w:rsid w:val="00F57442"/>
    <w:rsid w:val="00F577D2"/>
    <w:rsid w:val="00F60249"/>
    <w:rsid w:val="00F60FD1"/>
    <w:rsid w:val="00F614A8"/>
    <w:rsid w:val="00F61559"/>
    <w:rsid w:val="00F620D5"/>
    <w:rsid w:val="00F62BCF"/>
    <w:rsid w:val="00F6367A"/>
    <w:rsid w:val="00F64F2C"/>
    <w:rsid w:val="00F6587D"/>
    <w:rsid w:val="00F670D7"/>
    <w:rsid w:val="00F6786C"/>
    <w:rsid w:val="00F67D2C"/>
    <w:rsid w:val="00F67EE0"/>
    <w:rsid w:val="00F67FF3"/>
    <w:rsid w:val="00F700D2"/>
    <w:rsid w:val="00F705AB"/>
    <w:rsid w:val="00F706E0"/>
    <w:rsid w:val="00F71A53"/>
    <w:rsid w:val="00F72A91"/>
    <w:rsid w:val="00F73129"/>
    <w:rsid w:val="00F7456F"/>
    <w:rsid w:val="00F75763"/>
    <w:rsid w:val="00F77C4A"/>
    <w:rsid w:val="00F77EF5"/>
    <w:rsid w:val="00F80ABC"/>
    <w:rsid w:val="00F817A3"/>
    <w:rsid w:val="00F81926"/>
    <w:rsid w:val="00F81A3E"/>
    <w:rsid w:val="00F82075"/>
    <w:rsid w:val="00F82835"/>
    <w:rsid w:val="00F83486"/>
    <w:rsid w:val="00F83E09"/>
    <w:rsid w:val="00F842B7"/>
    <w:rsid w:val="00F85D71"/>
    <w:rsid w:val="00F86A74"/>
    <w:rsid w:val="00F86FE9"/>
    <w:rsid w:val="00F903DE"/>
    <w:rsid w:val="00F927BF"/>
    <w:rsid w:val="00F92A99"/>
    <w:rsid w:val="00F945F3"/>
    <w:rsid w:val="00F95C4C"/>
    <w:rsid w:val="00F977B2"/>
    <w:rsid w:val="00FA1405"/>
    <w:rsid w:val="00FA1F4D"/>
    <w:rsid w:val="00FA24E6"/>
    <w:rsid w:val="00FA2785"/>
    <w:rsid w:val="00FA3FD7"/>
    <w:rsid w:val="00FA4111"/>
    <w:rsid w:val="00FA41EC"/>
    <w:rsid w:val="00FA6578"/>
    <w:rsid w:val="00FA702E"/>
    <w:rsid w:val="00FA70DB"/>
    <w:rsid w:val="00FA743B"/>
    <w:rsid w:val="00FA7AF0"/>
    <w:rsid w:val="00FA7FF5"/>
    <w:rsid w:val="00FB371C"/>
    <w:rsid w:val="00FB4229"/>
    <w:rsid w:val="00FB4D4A"/>
    <w:rsid w:val="00FB54C5"/>
    <w:rsid w:val="00FB6CD0"/>
    <w:rsid w:val="00FB7534"/>
    <w:rsid w:val="00FB7FE5"/>
    <w:rsid w:val="00FC0578"/>
    <w:rsid w:val="00FC0985"/>
    <w:rsid w:val="00FC13A3"/>
    <w:rsid w:val="00FC37BD"/>
    <w:rsid w:val="00FC39E3"/>
    <w:rsid w:val="00FC570B"/>
    <w:rsid w:val="00FC5D1E"/>
    <w:rsid w:val="00FC5FDE"/>
    <w:rsid w:val="00FC6D94"/>
    <w:rsid w:val="00FD0B97"/>
    <w:rsid w:val="00FD1190"/>
    <w:rsid w:val="00FD1406"/>
    <w:rsid w:val="00FD228B"/>
    <w:rsid w:val="00FD446D"/>
    <w:rsid w:val="00FD4A0E"/>
    <w:rsid w:val="00FD5A57"/>
    <w:rsid w:val="00FD70F6"/>
    <w:rsid w:val="00FD7CF8"/>
    <w:rsid w:val="00FE050A"/>
    <w:rsid w:val="00FE1CE7"/>
    <w:rsid w:val="00FE37A1"/>
    <w:rsid w:val="00FE4375"/>
    <w:rsid w:val="00FE5F6B"/>
    <w:rsid w:val="00FE7465"/>
    <w:rsid w:val="00FF1853"/>
    <w:rsid w:val="00FF3380"/>
    <w:rsid w:val="00FF421C"/>
    <w:rsid w:val="00FF4440"/>
    <w:rsid w:val="00FF46DB"/>
    <w:rsid w:val="00FF5A63"/>
    <w:rsid w:val="00FF71DE"/>
    <w:rsid w:val="039331CB"/>
    <w:rsid w:val="057702E4"/>
    <w:rsid w:val="06375AFD"/>
    <w:rsid w:val="16270A1F"/>
    <w:rsid w:val="1EA85AD9"/>
    <w:rsid w:val="20966295"/>
    <w:rsid w:val="22B02ED7"/>
    <w:rsid w:val="2F4A6FAB"/>
    <w:rsid w:val="330D0F64"/>
    <w:rsid w:val="43782998"/>
    <w:rsid w:val="47716328"/>
    <w:rsid w:val="55206A14"/>
    <w:rsid w:val="5D0D7BF2"/>
    <w:rsid w:val="5E7B338C"/>
    <w:rsid w:val="6F875857"/>
    <w:rsid w:val="6FE60535"/>
    <w:rsid w:val="735A7117"/>
    <w:rsid w:val="73FB05D5"/>
    <w:rsid w:val="73FC5A07"/>
    <w:rsid w:val="7D404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7A0D806C"/>
  <w15:docId w15:val="{B6343FCD-66A0-49F1-AE90-B8E7729EA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semiHidden="1" w:uiPriority="39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qFormat="1"/>
    <w:lsdException w:name="footnote text" w:semiHidden="1" w:unhideWhenUsed="1"/>
    <w:lsdException w:name="annotation text" w:qFormat="1"/>
    <w:lsdException w:name="header" w:semiHidden="1" w:qFormat="1"/>
    <w:lsdException w:name="footer" w:semiHidden="1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qFormat="1"/>
    <w:lsdException w:name="footnote reference" w:semiHidden="1" w:qFormat="1"/>
    <w:lsdException w:name="annotation reference" w:semiHidden="1" w:qFormat="1"/>
    <w:lsdException w:name="line number" w:semiHidden="1" w:qFormat="1"/>
    <w:lsdException w:name="page number" w:qFormat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" w:semiHidden="1" w:qFormat="1"/>
    <w:lsdException w:name="List Bullet" w:semiHidden="1" w:qFormat="1"/>
    <w:lsdException w:name="List Number" w:semiHidden="1" w:qFormat="1"/>
    <w:lsdException w:name="List 2" w:semiHidden="1" w:qFormat="1"/>
    <w:lsdException w:name="List 3" w:semiHidden="1" w:qFormat="1"/>
    <w:lsdException w:name="List 4" w:semiHidden="1" w:qFormat="1"/>
    <w:lsdException w:name="List 5" w:semiHidden="1" w:qFormat="1"/>
    <w:lsdException w:name="List Bullet 2" w:semiHidden="1" w:qFormat="1"/>
    <w:lsdException w:name="List Bullet 3" w:semiHidden="1" w:qFormat="1"/>
    <w:lsdException w:name="List Bullet 4" w:semiHidden="1" w:qFormat="1"/>
    <w:lsdException w:name="List Bullet 5" w:semiHidden="1" w:qFormat="1"/>
    <w:lsdException w:name="List Number 2" w:semiHidden="1" w:qFormat="1"/>
    <w:lsdException w:name="List Number 3" w:semiHidden="1" w:qFormat="1"/>
    <w:lsdException w:name="List Number 4" w:semiHidden="1" w:qFormat="1"/>
    <w:lsdException w:name="List Number 5" w:semiHidden="1" w:qFormat="1"/>
    <w:lsdException w:name="Title" w:qFormat="1"/>
    <w:lsdException w:name="Closing" w:semiHidden="1" w:qFormat="1"/>
    <w:lsdException w:name="Signature" w:semiHidden="1" w:qFormat="1"/>
    <w:lsdException w:name="Default Paragraph Font" w:semiHidden="1" w:uiPriority="1" w:unhideWhenUsed="1" w:qFormat="1"/>
    <w:lsdException w:name="Body Text" w:semiHidden="1" w:qFormat="1"/>
    <w:lsdException w:name="Body Text Indent" w:semiHidden="1" w:qFormat="1"/>
    <w:lsdException w:name="List Continue" w:semiHidden="1" w:qFormat="1"/>
    <w:lsdException w:name="List Continue 2" w:semiHidden="1" w:qFormat="1"/>
    <w:lsdException w:name="List Continue 3" w:semiHidden="1" w:qFormat="1"/>
    <w:lsdException w:name="List Continue 4" w:semiHidden="1" w:qFormat="1"/>
    <w:lsdException w:name="List Continue 5" w:semiHidden="1" w:qFormat="1"/>
    <w:lsdException w:name="Message Header" w:semiHidden="1" w:qFormat="1"/>
    <w:lsdException w:name="Subtitle" w:qFormat="1"/>
    <w:lsdException w:name="Salutation" w:semiHidden="1" w:unhideWhenUsed="1"/>
    <w:lsdException w:name="Date" w:semiHidden="1" w:qFormat="1"/>
    <w:lsdException w:name="Body Text First Indent" w:semiHidden="1" w:qFormat="1"/>
    <w:lsdException w:name="Body Text First Indent 2" w:semiHidden="1" w:qFormat="1"/>
    <w:lsdException w:name="Note Heading" w:semiHidden="1" w:qFormat="1"/>
    <w:lsdException w:name="Body Text 2" w:semiHidden="1" w:qFormat="1"/>
    <w:lsdException w:name="Body Text 3" w:semiHidden="1" w:qFormat="1"/>
    <w:lsdException w:name="Body Text Indent 2" w:semiHidden="1" w:qFormat="1"/>
    <w:lsdException w:name="Body Text Indent 3" w:semiHidden="1" w:qFormat="1"/>
    <w:lsdException w:name="Block Text" w:semiHidden="1" w:qFormat="1"/>
    <w:lsdException w:name="Hyperlink" w:uiPriority="99" w:qFormat="1"/>
    <w:lsdException w:name="FollowedHyperlink" w:semiHidden="1" w:qFormat="1"/>
    <w:lsdException w:name="Strong" w:qFormat="1"/>
    <w:lsdException w:name="Document Map" w:semiHidden="1" w:unhideWhenUsed="1"/>
    <w:lsdException w:name="Plain Text" w:semiHidden="1" w:qFormat="1"/>
    <w:lsdException w:name="E-mail Signature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semiHidden="1" w:qFormat="1"/>
    <w:lsdException w:name="HTML Acronym" w:semiHidden="1" w:unhideWhenUsed="1"/>
    <w:lsdException w:name="HTML Address" w:semiHidden="1" w:unhideWhenUsed="1"/>
    <w:lsdException w:name="HTML Cite" w:semiHidden="1" w:qFormat="1"/>
    <w:lsdException w:name="HTML Code" w:semiHidden="1" w:qFormat="1"/>
    <w:lsdException w:name="HTML Definition" w:semiHidden="1" w:qFormat="1"/>
    <w:lsdException w:name="HTML Keyboard" w:semiHidden="1" w:qFormat="1"/>
    <w:lsdException w:name="HTML Preformatted" w:semiHidden="1" w:qFormat="1"/>
    <w:lsdException w:name="HTML Sample" w:semiHidden="1" w:qFormat="1"/>
    <w:lsdException w:name="HTML Typewriter" w:semiHidden="1" w:qFormat="1"/>
    <w:lsdException w:name="HTML Variable" w:semiHidden="1" w:qFormat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1">
    <w:name w:val="Normal"/>
    <w:rsid w:val="00B47EDA"/>
    <w:rPr>
      <w:rFonts w:eastAsia="Times New Roman"/>
      <w:sz w:val="24"/>
      <w:szCs w:val="24"/>
    </w:rPr>
  </w:style>
  <w:style w:type="paragraph" w:styleId="1">
    <w:name w:val="heading 1"/>
    <w:basedOn w:val="a1"/>
    <w:next w:val="a1"/>
    <w:link w:val="10"/>
    <w:qFormat/>
    <w:pPr>
      <w:keepNext/>
      <w:numPr>
        <w:numId w:val="1"/>
      </w:numPr>
      <w:spacing w:before="120" w:after="120" w:line="360" w:lineRule="auto"/>
      <w:jc w:val="center"/>
      <w:outlineLvl w:val="0"/>
    </w:pPr>
    <w:rPr>
      <w:rFonts w:cs="Arial"/>
      <w:b/>
      <w:bCs/>
      <w:kern w:val="32"/>
      <w:sz w:val="28"/>
      <w:szCs w:val="32"/>
    </w:rPr>
  </w:style>
  <w:style w:type="paragraph" w:styleId="21">
    <w:name w:val="heading 2"/>
    <w:aliases w:val="Нумерованный Заголовок 2"/>
    <w:basedOn w:val="a1"/>
    <w:next w:val="a1"/>
    <w:link w:val="22"/>
    <w:qFormat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1">
    <w:name w:val="heading 3"/>
    <w:basedOn w:val="a1"/>
    <w:next w:val="a1"/>
    <w:link w:val="32"/>
    <w:qFormat/>
    <w:pPr>
      <w:keepNext/>
      <w:numPr>
        <w:ilvl w:val="2"/>
        <w:numId w:val="1"/>
      </w:numPr>
      <w:spacing w:before="240" w:after="60"/>
      <w:ind w:left="0" w:firstLine="567"/>
      <w:outlineLvl w:val="2"/>
    </w:pPr>
    <w:rPr>
      <w:rFonts w:ascii="Arial" w:hAnsi="Arial" w:cs="Arial"/>
      <w:b/>
      <w:bCs/>
      <w:sz w:val="26"/>
      <w:szCs w:val="26"/>
    </w:rPr>
  </w:style>
  <w:style w:type="paragraph" w:styleId="41">
    <w:name w:val="heading 4"/>
    <w:basedOn w:val="a1"/>
    <w:next w:val="a1"/>
    <w:link w:val="42"/>
    <w:qFormat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1">
    <w:name w:val="heading 5"/>
    <w:basedOn w:val="a1"/>
    <w:next w:val="a1"/>
    <w:link w:val="52"/>
    <w:qFormat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qFormat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1"/>
    <w:next w:val="a1"/>
    <w:qFormat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1"/>
    <w:next w:val="a1"/>
    <w:link w:val="80"/>
    <w:qFormat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9">
    <w:name w:val="heading 9"/>
    <w:basedOn w:val="a1"/>
    <w:next w:val="a1"/>
    <w:qFormat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HTML">
    <w:name w:val="HTML Sample"/>
    <w:semiHidden/>
    <w:qFormat/>
    <w:rPr>
      <w:rFonts w:ascii="Courier New" w:hAnsi="Courier New" w:cs="Courier New"/>
    </w:rPr>
  </w:style>
  <w:style w:type="character" w:styleId="a5">
    <w:name w:val="FollowedHyperlink"/>
    <w:qFormat/>
    <w:rPr>
      <w:color w:val="800080"/>
      <w:u w:val="single"/>
    </w:rPr>
  </w:style>
  <w:style w:type="character" w:styleId="a6">
    <w:name w:val="footnote reference"/>
    <w:semiHidden/>
    <w:qFormat/>
    <w:rPr>
      <w:vertAlign w:val="superscript"/>
    </w:rPr>
  </w:style>
  <w:style w:type="character" w:styleId="a7">
    <w:name w:val="annotation reference"/>
    <w:semiHidden/>
    <w:qFormat/>
    <w:rPr>
      <w:sz w:val="16"/>
      <w:szCs w:val="16"/>
    </w:rPr>
  </w:style>
  <w:style w:type="character" w:styleId="a8">
    <w:name w:val="Hyperlink"/>
    <w:uiPriority w:val="99"/>
    <w:qFormat/>
    <w:rPr>
      <w:color w:val="0000FF"/>
      <w:u w:val="single"/>
    </w:rPr>
  </w:style>
  <w:style w:type="character" w:styleId="HTML0">
    <w:name w:val="HTML Keyboard"/>
    <w:semiHidden/>
    <w:qFormat/>
    <w:rPr>
      <w:rFonts w:ascii="Courier New" w:hAnsi="Courier New" w:cs="Courier New"/>
      <w:sz w:val="20"/>
      <w:szCs w:val="20"/>
    </w:rPr>
  </w:style>
  <w:style w:type="character" w:styleId="HTML1">
    <w:name w:val="HTML Code"/>
    <w:semiHidden/>
    <w:qFormat/>
    <w:rPr>
      <w:rFonts w:ascii="Courier New" w:hAnsi="Courier New" w:cs="Courier New"/>
      <w:sz w:val="20"/>
      <w:szCs w:val="20"/>
    </w:rPr>
  </w:style>
  <w:style w:type="character" w:styleId="a9">
    <w:name w:val="page number"/>
    <w:basedOn w:val="a2"/>
    <w:qFormat/>
  </w:style>
  <w:style w:type="character" w:styleId="aa">
    <w:name w:val="line number"/>
    <w:basedOn w:val="a2"/>
    <w:semiHidden/>
    <w:qFormat/>
  </w:style>
  <w:style w:type="character" w:styleId="HTML2">
    <w:name w:val="HTML Definition"/>
    <w:semiHidden/>
    <w:qFormat/>
    <w:rPr>
      <w:i/>
      <w:iCs/>
    </w:rPr>
  </w:style>
  <w:style w:type="character" w:styleId="HTML3">
    <w:name w:val="HTML Variable"/>
    <w:qFormat/>
    <w:rPr>
      <w:i/>
      <w:iCs/>
    </w:rPr>
  </w:style>
  <w:style w:type="character" w:styleId="HTML4">
    <w:name w:val="HTML Typewriter"/>
    <w:semiHidden/>
    <w:qFormat/>
    <w:rPr>
      <w:rFonts w:ascii="Courier New" w:hAnsi="Courier New" w:cs="Courier New"/>
      <w:sz w:val="20"/>
      <w:szCs w:val="20"/>
    </w:rPr>
  </w:style>
  <w:style w:type="character" w:styleId="ab">
    <w:name w:val="Strong"/>
    <w:qFormat/>
    <w:rPr>
      <w:b/>
      <w:bCs/>
    </w:rPr>
  </w:style>
  <w:style w:type="character" w:styleId="HTML5">
    <w:name w:val="HTML Cite"/>
    <w:semiHidden/>
    <w:qFormat/>
    <w:rPr>
      <w:i/>
      <w:iCs/>
    </w:rPr>
  </w:style>
  <w:style w:type="paragraph" w:styleId="ac">
    <w:name w:val="Balloon Text"/>
    <w:basedOn w:val="a1"/>
    <w:link w:val="ad"/>
    <w:semiHidden/>
    <w:qFormat/>
    <w:rPr>
      <w:rFonts w:ascii="Tahoma" w:hAnsi="Tahoma" w:cs="Tahoma"/>
      <w:sz w:val="16"/>
      <w:szCs w:val="16"/>
    </w:rPr>
  </w:style>
  <w:style w:type="paragraph" w:styleId="53">
    <w:name w:val="List 5"/>
    <w:basedOn w:val="a1"/>
    <w:semiHidden/>
    <w:qFormat/>
    <w:pPr>
      <w:ind w:left="1415" w:hanging="283"/>
    </w:pPr>
  </w:style>
  <w:style w:type="paragraph" w:styleId="ae">
    <w:name w:val="List Continue"/>
    <w:basedOn w:val="a1"/>
    <w:semiHidden/>
    <w:qFormat/>
    <w:pPr>
      <w:spacing w:after="120"/>
      <w:ind w:left="283"/>
    </w:pPr>
  </w:style>
  <w:style w:type="paragraph" w:styleId="23">
    <w:name w:val="Body Text 2"/>
    <w:basedOn w:val="a1"/>
    <w:link w:val="24"/>
    <w:qFormat/>
    <w:pPr>
      <w:spacing w:after="120" w:line="480" w:lineRule="auto"/>
    </w:pPr>
  </w:style>
  <w:style w:type="paragraph" w:styleId="5">
    <w:name w:val="List Number 5"/>
    <w:basedOn w:val="a1"/>
    <w:semiHidden/>
    <w:qFormat/>
    <w:pPr>
      <w:numPr>
        <w:numId w:val="2"/>
      </w:numPr>
    </w:pPr>
  </w:style>
  <w:style w:type="paragraph" w:styleId="af">
    <w:name w:val="Closing"/>
    <w:basedOn w:val="a1"/>
    <w:semiHidden/>
    <w:qFormat/>
    <w:pPr>
      <w:ind w:left="4252"/>
    </w:pPr>
  </w:style>
  <w:style w:type="paragraph" w:styleId="af0">
    <w:name w:val="Normal Indent"/>
    <w:basedOn w:val="a1"/>
    <w:semiHidden/>
    <w:qFormat/>
    <w:pPr>
      <w:ind w:left="708"/>
    </w:pPr>
  </w:style>
  <w:style w:type="paragraph" w:styleId="25">
    <w:name w:val="envelope return"/>
    <w:basedOn w:val="a1"/>
    <w:semiHidden/>
    <w:qFormat/>
    <w:rPr>
      <w:rFonts w:ascii="Arial" w:hAnsi="Arial" w:cs="Arial"/>
      <w:sz w:val="20"/>
      <w:szCs w:val="20"/>
    </w:rPr>
  </w:style>
  <w:style w:type="paragraph" w:styleId="af1">
    <w:name w:val="Plain Text"/>
    <w:basedOn w:val="a1"/>
    <w:semiHidden/>
    <w:qFormat/>
    <w:rPr>
      <w:rFonts w:ascii="Courier New" w:hAnsi="Courier New" w:cs="Courier New"/>
      <w:sz w:val="20"/>
      <w:szCs w:val="20"/>
    </w:rPr>
  </w:style>
  <w:style w:type="paragraph" w:styleId="33">
    <w:name w:val="Body Text Indent 3"/>
    <w:basedOn w:val="a1"/>
    <w:semiHidden/>
    <w:qFormat/>
    <w:pPr>
      <w:spacing w:after="120"/>
      <w:ind w:left="283"/>
    </w:pPr>
    <w:rPr>
      <w:sz w:val="16"/>
      <w:szCs w:val="16"/>
    </w:rPr>
  </w:style>
  <w:style w:type="paragraph" w:styleId="af2">
    <w:name w:val="caption"/>
    <w:basedOn w:val="a1"/>
    <w:next w:val="tdtext"/>
    <w:link w:val="af3"/>
    <w:qFormat/>
    <w:pPr>
      <w:spacing w:before="120" w:after="120"/>
      <w:jc w:val="center"/>
    </w:pPr>
    <w:rPr>
      <w:bCs/>
      <w:sz w:val="20"/>
      <w:szCs w:val="20"/>
    </w:rPr>
  </w:style>
  <w:style w:type="paragraph" w:customStyle="1" w:styleId="tdtext">
    <w:name w:val="td_text"/>
    <w:link w:val="tdtext0"/>
    <w:qFormat/>
    <w:pPr>
      <w:spacing w:before="120" w:after="120"/>
      <w:jc w:val="both"/>
    </w:pPr>
    <w:rPr>
      <w:rFonts w:eastAsia="Times New Roman"/>
      <w:szCs w:val="24"/>
    </w:rPr>
  </w:style>
  <w:style w:type="paragraph" w:styleId="af4">
    <w:name w:val="annotation text"/>
    <w:basedOn w:val="a1"/>
    <w:link w:val="af5"/>
    <w:qFormat/>
    <w:rPr>
      <w:sz w:val="20"/>
      <w:szCs w:val="20"/>
    </w:rPr>
  </w:style>
  <w:style w:type="paragraph" w:styleId="af6">
    <w:name w:val="annotation subject"/>
    <w:basedOn w:val="a1"/>
    <w:link w:val="af7"/>
    <w:semiHidden/>
    <w:qFormat/>
    <w:rPr>
      <w:b/>
      <w:bCs/>
      <w:sz w:val="20"/>
      <w:szCs w:val="20"/>
    </w:rPr>
  </w:style>
  <w:style w:type="paragraph" w:styleId="3">
    <w:name w:val="List Number 3"/>
    <w:basedOn w:val="a1"/>
    <w:semiHidden/>
    <w:qFormat/>
    <w:pPr>
      <w:numPr>
        <w:numId w:val="3"/>
      </w:numPr>
    </w:pPr>
  </w:style>
  <w:style w:type="paragraph" w:styleId="af8">
    <w:name w:val="header"/>
    <w:basedOn w:val="a1"/>
    <w:link w:val="af9"/>
    <w:qFormat/>
    <w:pPr>
      <w:tabs>
        <w:tab w:val="center" w:pos="4677"/>
        <w:tab w:val="right" w:pos="9355"/>
      </w:tabs>
    </w:pPr>
  </w:style>
  <w:style w:type="paragraph" w:styleId="afa">
    <w:name w:val="Body Text"/>
    <w:basedOn w:val="a1"/>
    <w:link w:val="afb"/>
    <w:qFormat/>
    <w:pPr>
      <w:spacing w:after="120"/>
    </w:pPr>
  </w:style>
  <w:style w:type="paragraph" w:styleId="4">
    <w:name w:val="List Number 4"/>
    <w:basedOn w:val="a1"/>
    <w:semiHidden/>
    <w:qFormat/>
    <w:pPr>
      <w:numPr>
        <w:numId w:val="4"/>
      </w:numPr>
    </w:pPr>
  </w:style>
  <w:style w:type="paragraph" w:styleId="11">
    <w:name w:val="toc 1"/>
    <w:basedOn w:val="a1"/>
    <w:next w:val="a1"/>
    <w:uiPriority w:val="39"/>
    <w:qFormat/>
    <w:pPr>
      <w:tabs>
        <w:tab w:val="left" w:pos="284"/>
        <w:tab w:val="right" w:leader="dot" w:pos="9356"/>
      </w:tabs>
      <w:spacing w:line="360" w:lineRule="auto"/>
      <w:jc w:val="both"/>
    </w:pPr>
    <w:rPr>
      <w:rFonts w:ascii="Arial" w:hAnsi="Arial"/>
      <w:b/>
      <w:sz w:val="22"/>
    </w:rPr>
  </w:style>
  <w:style w:type="paragraph" w:styleId="34">
    <w:name w:val="toc 3"/>
    <w:basedOn w:val="26"/>
    <w:next w:val="a1"/>
    <w:uiPriority w:val="39"/>
    <w:qFormat/>
  </w:style>
  <w:style w:type="paragraph" w:styleId="26">
    <w:name w:val="toc 2"/>
    <w:basedOn w:val="a1"/>
    <w:next w:val="a1"/>
    <w:uiPriority w:val="39"/>
    <w:qFormat/>
    <w:pPr>
      <w:tabs>
        <w:tab w:val="right" w:leader="dot" w:pos="9356"/>
      </w:tabs>
      <w:spacing w:line="360" w:lineRule="auto"/>
      <w:jc w:val="both"/>
    </w:pPr>
    <w:rPr>
      <w:sz w:val="20"/>
    </w:rPr>
  </w:style>
  <w:style w:type="paragraph" w:styleId="43">
    <w:name w:val="toc 4"/>
    <w:basedOn w:val="a1"/>
    <w:next w:val="a1"/>
    <w:autoRedefine/>
    <w:uiPriority w:val="39"/>
    <w:qFormat/>
    <w:pPr>
      <w:ind w:left="720"/>
    </w:pPr>
  </w:style>
  <w:style w:type="paragraph" w:styleId="afc">
    <w:name w:val="Note Heading"/>
    <w:basedOn w:val="a1"/>
    <w:next w:val="a1"/>
    <w:semiHidden/>
    <w:qFormat/>
  </w:style>
  <w:style w:type="paragraph" w:styleId="afd">
    <w:name w:val="Date"/>
    <w:basedOn w:val="a1"/>
    <w:next w:val="a1"/>
    <w:semiHidden/>
    <w:qFormat/>
  </w:style>
  <w:style w:type="paragraph" w:styleId="50">
    <w:name w:val="List Bullet 5"/>
    <w:basedOn w:val="a1"/>
    <w:semiHidden/>
    <w:qFormat/>
    <w:pPr>
      <w:numPr>
        <w:numId w:val="5"/>
      </w:numPr>
    </w:pPr>
  </w:style>
  <w:style w:type="paragraph" w:styleId="afe">
    <w:name w:val="Body Text First Indent"/>
    <w:basedOn w:val="afa"/>
    <w:semiHidden/>
    <w:qFormat/>
    <w:pPr>
      <w:ind w:firstLine="210"/>
    </w:pPr>
  </w:style>
  <w:style w:type="paragraph" w:styleId="27">
    <w:name w:val="Body Text First Indent 2"/>
    <w:basedOn w:val="aff"/>
    <w:semiHidden/>
    <w:qFormat/>
    <w:pPr>
      <w:ind w:firstLine="210"/>
    </w:pPr>
  </w:style>
  <w:style w:type="paragraph" w:styleId="aff">
    <w:name w:val="Body Text Indent"/>
    <w:basedOn w:val="a1"/>
    <w:link w:val="aff0"/>
    <w:qFormat/>
    <w:pPr>
      <w:spacing w:after="120"/>
      <w:ind w:left="283"/>
    </w:pPr>
  </w:style>
  <w:style w:type="paragraph" w:styleId="40">
    <w:name w:val="List Bullet 4"/>
    <w:basedOn w:val="a1"/>
    <w:semiHidden/>
    <w:qFormat/>
    <w:pPr>
      <w:numPr>
        <w:numId w:val="6"/>
      </w:numPr>
    </w:pPr>
  </w:style>
  <w:style w:type="paragraph" w:styleId="a0">
    <w:name w:val="List Bullet"/>
    <w:basedOn w:val="a1"/>
    <w:autoRedefine/>
    <w:qFormat/>
    <w:pPr>
      <w:numPr>
        <w:numId w:val="7"/>
      </w:numPr>
      <w:tabs>
        <w:tab w:val="clear" w:pos="360"/>
        <w:tab w:val="left" w:pos="-360"/>
      </w:tabs>
      <w:ind w:left="-360"/>
    </w:pPr>
  </w:style>
  <w:style w:type="paragraph" w:styleId="20">
    <w:name w:val="List Bullet 2"/>
    <w:basedOn w:val="a1"/>
    <w:qFormat/>
    <w:pPr>
      <w:numPr>
        <w:numId w:val="8"/>
      </w:numPr>
    </w:pPr>
  </w:style>
  <w:style w:type="paragraph" w:styleId="30">
    <w:name w:val="List Bullet 3"/>
    <w:basedOn w:val="a1"/>
    <w:semiHidden/>
    <w:qFormat/>
    <w:pPr>
      <w:numPr>
        <w:numId w:val="9"/>
      </w:numPr>
    </w:pPr>
  </w:style>
  <w:style w:type="paragraph" w:styleId="aff1">
    <w:name w:val="Title"/>
    <w:basedOn w:val="a1"/>
    <w:link w:val="aff2"/>
    <w:qFormat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styleId="aff3">
    <w:name w:val="footer"/>
    <w:basedOn w:val="a1"/>
    <w:link w:val="aff4"/>
    <w:qFormat/>
    <w:pPr>
      <w:tabs>
        <w:tab w:val="center" w:pos="4677"/>
        <w:tab w:val="right" w:pos="9355"/>
      </w:tabs>
    </w:pPr>
  </w:style>
  <w:style w:type="paragraph" w:styleId="a">
    <w:name w:val="List Number"/>
    <w:basedOn w:val="a1"/>
    <w:semiHidden/>
    <w:qFormat/>
    <w:pPr>
      <w:numPr>
        <w:numId w:val="10"/>
      </w:numPr>
    </w:pPr>
  </w:style>
  <w:style w:type="paragraph" w:styleId="2">
    <w:name w:val="List Number 2"/>
    <w:basedOn w:val="a1"/>
    <w:semiHidden/>
    <w:qFormat/>
    <w:pPr>
      <w:numPr>
        <w:numId w:val="11"/>
      </w:numPr>
    </w:pPr>
  </w:style>
  <w:style w:type="paragraph" w:styleId="aff5">
    <w:name w:val="List"/>
    <w:basedOn w:val="a1"/>
    <w:semiHidden/>
    <w:qFormat/>
    <w:pPr>
      <w:ind w:left="283" w:hanging="283"/>
    </w:pPr>
  </w:style>
  <w:style w:type="paragraph" w:styleId="aff6">
    <w:name w:val="Normal (Web)"/>
    <w:basedOn w:val="a1"/>
    <w:qFormat/>
  </w:style>
  <w:style w:type="paragraph" w:styleId="35">
    <w:name w:val="Body Text 3"/>
    <w:basedOn w:val="a1"/>
    <w:semiHidden/>
    <w:qFormat/>
    <w:pPr>
      <w:spacing w:after="120"/>
    </w:pPr>
    <w:rPr>
      <w:sz w:val="16"/>
      <w:szCs w:val="16"/>
    </w:rPr>
  </w:style>
  <w:style w:type="paragraph" w:styleId="28">
    <w:name w:val="Body Text Indent 2"/>
    <w:basedOn w:val="a1"/>
    <w:link w:val="29"/>
    <w:qFormat/>
    <w:pPr>
      <w:spacing w:after="120" w:line="480" w:lineRule="auto"/>
      <w:ind w:left="283"/>
    </w:pPr>
  </w:style>
  <w:style w:type="paragraph" w:styleId="aff7">
    <w:name w:val="Subtitle"/>
    <w:basedOn w:val="a1"/>
    <w:qFormat/>
    <w:pPr>
      <w:spacing w:after="60"/>
      <w:jc w:val="center"/>
      <w:outlineLvl w:val="1"/>
    </w:pPr>
    <w:rPr>
      <w:rFonts w:ascii="Arial" w:hAnsi="Arial" w:cs="Arial"/>
    </w:rPr>
  </w:style>
  <w:style w:type="paragraph" w:styleId="aff8">
    <w:name w:val="Signature"/>
    <w:basedOn w:val="a1"/>
    <w:semiHidden/>
    <w:qFormat/>
    <w:pPr>
      <w:ind w:left="4252"/>
    </w:pPr>
  </w:style>
  <w:style w:type="paragraph" w:styleId="2a">
    <w:name w:val="List Continue 2"/>
    <w:basedOn w:val="a1"/>
    <w:semiHidden/>
    <w:qFormat/>
    <w:pPr>
      <w:spacing w:after="120"/>
      <w:ind w:left="566"/>
    </w:pPr>
  </w:style>
  <w:style w:type="paragraph" w:styleId="36">
    <w:name w:val="List Continue 3"/>
    <w:basedOn w:val="a1"/>
    <w:semiHidden/>
    <w:qFormat/>
    <w:pPr>
      <w:spacing w:after="120"/>
      <w:ind w:left="849"/>
    </w:pPr>
  </w:style>
  <w:style w:type="paragraph" w:styleId="44">
    <w:name w:val="List Continue 4"/>
    <w:basedOn w:val="a1"/>
    <w:semiHidden/>
    <w:qFormat/>
    <w:pPr>
      <w:spacing w:after="120"/>
      <w:ind w:left="1132"/>
    </w:pPr>
  </w:style>
  <w:style w:type="paragraph" w:styleId="54">
    <w:name w:val="List Continue 5"/>
    <w:basedOn w:val="a1"/>
    <w:semiHidden/>
    <w:qFormat/>
    <w:pPr>
      <w:spacing w:after="120"/>
      <w:ind w:left="1415"/>
    </w:pPr>
  </w:style>
  <w:style w:type="paragraph" w:styleId="2b">
    <w:name w:val="List 2"/>
    <w:basedOn w:val="a1"/>
    <w:semiHidden/>
    <w:qFormat/>
    <w:pPr>
      <w:ind w:left="566" w:hanging="283"/>
    </w:pPr>
  </w:style>
  <w:style w:type="paragraph" w:styleId="37">
    <w:name w:val="List 3"/>
    <w:basedOn w:val="a1"/>
    <w:semiHidden/>
    <w:qFormat/>
    <w:pPr>
      <w:ind w:left="849" w:hanging="283"/>
    </w:pPr>
  </w:style>
  <w:style w:type="paragraph" w:styleId="45">
    <w:name w:val="List 4"/>
    <w:basedOn w:val="a1"/>
    <w:semiHidden/>
    <w:qFormat/>
    <w:pPr>
      <w:ind w:left="1132" w:hanging="283"/>
    </w:pPr>
  </w:style>
  <w:style w:type="paragraph" w:styleId="HTML6">
    <w:name w:val="HTML Preformatted"/>
    <w:link w:val="HTML7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SimSun" w:hAnsi="SimSun" w:hint="eastAsia"/>
      <w:sz w:val="24"/>
      <w:szCs w:val="24"/>
      <w:lang w:val="en-US" w:eastAsia="zh-CN"/>
    </w:rPr>
  </w:style>
  <w:style w:type="paragraph" w:styleId="aff9">
    <w:name w:val="Block Text"/>
    <w:basedOn w:val="a1"/>
    <w:semiHidden/>
    <w:qFormat/>
    <w:pPr>
      <w:spacing w:after="120"/>
      <w:ind w:left="1440" w:right="1440"/>
    </w:pPr>
  </w:style>
  <w:style w:type="paragraph" w:styleId="affa">
    <w:name w:val="Message Header"/>
    <w:basedOn w:val="a1"/>
    <w:semiHidden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affb">
    <w:name w:val="E-mail Signature"/>
    <w:basedOn w:val="a1"/>
    <w:semiHidden/>
    <w:qFormat/>
  </w:style>
  <w:style w:type="table" w:styleId="affc">
    <w:name w:val="Table Grid"/>
    <w:basedOn w:val="a3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link w:val="1"/>
    <w:qFormat/>
    <w:rPr>
      <w:rFonts w:eastAsia="Times New Roman" w:cs="Arial"/>
      <w:b/>
      <w:bCs/>
      <w:kern w:val="32"/>
      <w:sz w:val="28"/>
      <w:szCs w:val="32"/>
    </w:rPr>
  </w:style>
  <w:style w:type="paragraph" w:customStyle="1" w:styleId="affd">
    <w:name w:val="Маркированный список мой"/>
    <w:basedOn w:val="a1"/>
    <w:qFormat/>
    <w:pPr>
      <w:widowControl w:val="0"/>
      <w:tabs>
        <w:tab w:val="left" w:pos="1134"/>
      </w:tabs>
      <w:spacing w:after="120" w:line="360" w:lineRule="auto"/>
      <w:ind w:firstLine="720"/>
      <w:jc w:val="both"/>
    </w:pPr>
    <w:rPr>
      <w:snapToGrid w:val="0"/>
      <w:kern w:val="24"/>
      <w:szCs w:val="20"/>
    </w:rPr>
  </w:style>
  <w:style w:type="paragraph" w:customStyle="1" w:styleId="12">
    <w:name w:val="Бланковый1"/>
    <w:semiHidden/>
    <w:qFormat/>
    <w:pPr>
      <w:spacing w:after="160" w:line="259" w:lineRule="auto"/>
    </w:pPr>
    <w:rPr>
      <w:rFonts w:eastAsia="Times New Roman"/>
      <w:sz w:val="10"/>
    </w:rPr>
  </w:style>
  <w:style w:type="paragraph" w:customStyle="1" w:styleId="affe">
    <w:name w:val="Обычный с отступом"/>
    <w:basedOn w:val="a1"/>
    <w:autoRedefine/>
    <w:qFormat/>
    <w:pPr>
      <w:suppressAutoHyphens/>
      <w:ind w:firstLine="709"/>
      <w:jc w:val="both"/>
    </w:pPr>
    <w:rPr>
      <w:sz w:val="26"/>
      <w:szCs w:val="20"/>
    </w:rPr>
  </w:style>
  <w:style w:type="paragraph" w:customStyle="1" w:styleId="afff">
    <w:name w:val="Стандарт"/>
    <w:basedOn w:val="a1"/>
    <w:autoRedefine/>
    <w:qFormat/>
    <w:pPr>
      <w:autoSpaceDE w:val="0"/>
      <w:autoSpaceDN w:val="0"/>
      <w:spacing w:line="360" w:lineRule="auto"/>
      <w:ind w:firstLine="720"/>
      <w:jc w:val="both"/>
    </w:pPr>
    <w:rPr>
      <w:sz w:val="28"/>
    </w:rPr>
  </w:style>
  <w:style w:type="paragraph" w:customStyle="1" w:styleId="-">
    <w:name w:val="Список - точки"/>
    <w:basedOn w:val="a1"/>
    <w:qFormat/>
    <w:pPr>
      <w:widowControl w:val="0"/>
      <w:tabs>
        <w:tab w:val="left" w:pos="643"/>
        <w:tab w:val="left" w:pos="1069"/>
      </w:tabs>
      <w:spacing w:line="300" w:lineRule="auto"/>
      <w:ind w:left="1069" w:hanging="360"/>
      <w:jc w:val="both"/>
    </w:pPr>
    <w:rPr>
      <w:lang w:eastAsia="en-US"/>
    </w:rPr>
  </w:style>
  <w:style w:type="character" w:customStyle="1" w:styleId="af5">
    <w:name w:val="Текст примечания Знак"/>
    <w:basedOn w:val="a2"/>
    <w:link w:val="af4"/>
    <w:qFormat/>
  </w:style>
  <w:style w:type="paragraph" w:customStyle="1" w:styleId="tdillustration">
    <w:name w:val="td_illustration"/>
    <w:next w:val="a1"/>
    <w:qFormat/>
    <w:pPr>
      <w:keepNext/>
      <w:spacing w:line="360" w:lineRule="auto"/>
      <w:jc w:val="center"/>
    </w:pPr>
    <w:rPr>
      <w:rFonts w:eastAsia="Times New Roman"/>
    </w:rPr>
  </w:style>
  <w:style w:type="paragraph" w:customStyle="1" w:styleId="tdillustrationname">
    <w:name w:val="td_illustration_name"/>
    <w:next w:val="a1"/>
    <w:qFormat/>
    <w:pPr>
      <w:numPr>
        <w:ilvl w:val="7"/>
        <w:numId w:val="12"/>
      </w:numPr>
      <w:spacing w:after="120" w:line="360" w:lineRule="auto"/>
      <w:jc w:val="center"/>
    </w:pPr>
    <w:rPr>
      <w:rFonts w:eastAsia="Times New Roman"/>
      <w:szCs w:val="24"/>
    </w:rPr>
  </w:style>
  <w:style w:type="paragraph" w:customStyle="1" w:styleId="tdnontocunorderedcaption">
    <w:name w:val="td_nontoc_unordered_caption"/>
    <w:qFormat/>
    <w:pPr>
      <w:keepNext/>
      <w:spacing w:before="120" w:after="120" w:line="360" w:lineRule="auto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customStyle="1" w:styleId="tdorderedlistlevel1">
    <w:name w:val="td_ordered_list_level_1"/>
    <w:qFormat/>
    <w:pPr>
      <w:numPr>
        <w:numId w:val="13"/>
      </w:numPr>
      <w:spacing w:before="120" w:after="60"/>
      <w:jc w:val="both"/>
    </w:pPr>
    <w:rPr>
      <w:rFonts w:eastAsia="Times New Roman"/>
    </w:rPr>
  </w:style>
  <w:style w:type="paragraph" w:customStyle="1" w:styleId="tdorderedlistlevel2">
    <w:name w:val="td_ordered_list_level_2"/>
    <w:qFormat/>
    <w:pPr>
      <w:numPr>
        <w:ilvl w:val="1"/>
        <w:numId w:val="13"/>
      </w:numPr>
      <w:spacing w:line="360" w:lineRule="auto"/>
      <w:jc w:val="both"/>
    </w:pPr>
    <w:rPr>
      <w:rFonts w:eastAsia="Times New Roman"/>
    </w:rPr>
  </w:style>
  <w:style w:type="paragraph" w:customStyle="1" w:styleId="tdorderedlistlevel3">
    <w:name w:val="td_ordered_list_level_3"/>
    <w:qFormat/>
    <w:pPr>
      <w:numPr>
        <w:ilvl w:val="2"/>
        <w:numId w:val="13"/>
      </w:numPr>
      <w:spacing w:line="360" w:lineRule="auto"/>
      <w:jc w:val="both"/>
    </w:pPr>
    <w:rPr>
      <w:rFonts w:eastAsia="Times New Roman"/>
      <w:szCs w:val="24"/>
    </w:rPr>
  </w:style>
  <w:style w:type="paragraph" w:customStyle="1" w:styleId="tdtablecaption">
    <w:name w:val="td_table_caption"/>
    <w:next w:val="a1"/>
    <w:link w:val="tdtablecaption0"/>
    <w:qFormat/>
    <w:rsid w:val="002E1294"/>
    <w:pPr>
      <w:keepNext/>
      <w:spacing w:before="360" w:after="120"/>
      <w:jc w:val="center"/>
    </w:pPr>
    <w:rPr>
      <w:rFonts w:eastAsia="Times New Roman"/>
      <w:b/>
      <w:szCs w:val="24"/>
    </w:rPr>
  </w:style>
  <w:style w:type="character" w:customStyle="1" w:styleId="tdtablecaption0">
    <w:name w:val="td_table_caption Знак"/>
    <w:link w:val="tdtablecaption"/>
    <w:qFormat/>
    <w:locked/>
    <w:rsid w:val="002E1294"/>
    <w:rPr>
      <w:rFonts w:eastAsia="Times New Roman"/>
      <w:b/>
      <w:szCs w:val="24"/>
    </w:rPr>
  </w:style>
  <w:style w:type="paragraph" w:customStyle="1" w:styleId="tdtablename">
    <w:name w:val="td_table_name"/>
    <w:next w:val="a1"/>
    <w:qFormat/>
    <w:pPr>
      <w:keepNext/>
      <w:numPr>
        <w:ilvl w:val="8"/>
        <w:numId w:val="12"/>
      </w:numPr>
      <w:spacing w:before="240" w:after="120" w:line="360" w:lineRule="auto"/>
    </w:pPr>
    <w:rPr>
      <w:rFonts w:eastAsia="Times New Roman"/>
    </w:rPr>
  </w:style>
  <w:style w:type="paragraph" w:customStyle="1" w:styleId="tdtableorderedlistlevel1">
    <w:name w:val="td_table_ordered_list_level_1"/>
    <w:qFormat/>
    <w:pPr>
      <w:numPr>
        <w:numId w:val="14"/>
      </w:numPr>
      <w:spacing w:line="360" w:lineRule="auto"/>
    </w:pPr>
    <w:rPr>
      <w:rFonts w:eastAsia="Times New Roman"/>
    </w:rPr>
  </w:style>
  <w:style w:type="paragraph" w:customStyle="1" w:styleId="tdtableorderedlistlevel2">
    <w:name w:val="td_table_ordered_list_level_2"/>
    <w:qFormat/>
    <w:pPr>
      <w:numPr>
        <w:ilvl w:val="1"/>
        <w:numId w:val="14"/>
      </w:numPr>
      <w:spacing w:line="360" w:lineRule="auto"/>
    </w:pPr>
    <w:rPr>
      <w:rFonts w:eastAsia="Times New Roman"/>
      <w:szCs w:val="24"/>
    </w:rPr>
  </w:style>
  <w:style w:type="paragraph" w:customStyle="1" w:styleId="tdtableorderedlistlevel3">
    <w:name w:val="td_table_ordered_list_level_3"/>
    <w:qFormat/>
    <w:pPr>
      <w:numPr>
        <w:ilvl w:val="2"/>
        <w:numId w:val="14"/>
      </w:numPr>
      <w:spacing w:line="360" w:lineRule="auto"/>
    </w:pPr>
    <w:rPr>
      <w:rFonts w:eastAsia="Times New Roman"/>
      <w:szCs w:val="24"/>
    </w:rPr>
  </w:style>
  <w:style w:type="paragraph" w:customStyle="1" w:styleId="tdtabletext">
    <w:name w:val="td_table_text"/>
    <w:link w:val="tdtabletext0"/>
    <w:qFormat/>
    <w:rsid w:val="00CA3293"/>
    <w:pPr>
      <w:tabs>
        <w:tab w:val="left" w:pos="0"/>
      </w:tabs>
    </w:pPr>
    <w:rPr>
      <w:rFonts w:eastAsia="Times New Roman"/>
      <w:szCs w:val="24"/>
    </w:rPr>
  </w:style>
  <w:style w:type="character" w:customStyle="1" w:styleId="tdtabletext0">
    <w:name w:val="td_table_text Знак"/>
    <w:link w:val="tdtabletext"/>
    <w:qFormat/>
    <w:rsid w:val="00CA3293"/>
    <w:rPr>
      <w:rFonts w:eastAsia="Times New Roman"/>
      <w:szCs w:val="24"/>
    </w:rPr>
  </w:style>
  <w:style w:type="paragraph" w:customStyle="1" w:styleId="tdtableunorderedlistlevel1">
    <w:name w:val="td_table_unordered_list_level_1"/>
    <w:qFormat/>
    <w:pPr>
      <w:numPr>
        <w:numId w:val="15"/>
      </w:numPr>
      <w:spacing w:line="360" w:lineRule="auto"/>
    </w:pPr>
    <w:rPr>
      <w:rFonts w:eastAsia="Times New Roman"/>
    </w:rPr>
  </w:style>
  <w:style w:type="paragraph" w:customStyle="1" w:styleId="tdtableunorderedlistlevel2">
    <w:name w:val="td_table_unordered_list_level_2"/>
    <w:qFormat/>
    <w:pPr>
      <w:numPr>
        <w:ilvl w:val="1"/>
        <w:numId w:val="15"/>
      </w:numPr>
      <w:spacing w:line="360" w:lineRule="auto"/>
    </w:pPr>
    <w:rPr>
      <w:rFonts w:eastAsia="Times New Roman"/>
      <w:szCs w:val="24"/>
    </w:rPr>
  </w:style>
  <w:style w:type="paragraph" w:customStyle="1" w:styleId="tdtableunorderedlistlevel3">
    <w:name w:val="td_table_unordered_list_level_3"/>
    <w:qFormat/>
    <w:pPr>
      <w:numPr>
        <w:ilvl w:val="2"/>
        <w:numId w:val="15"/>
      </w:numPr>
      <w:spacing w:line="360" w:lineRule="auto"/>
    </w:pPr>
    <w:rPr>
      <w:rFonts w:eastAsia="Times New Roman"/>
      <w:szCs w:val="24"/>
    </w:rPr>
  </w:style>
  <w:style w:type="character" w:customStyle="1" w:styleId="tdtext0">
    <w:name w:val="td_text Знак"/>
    <w:link w:val="tdtext"/>
    <w:qFormat/>
    <w:rPr>
      <w:szCs w:val="24"/>
    </w:rPr>
  </w:style>
  <w:style w:type="paragraph" w:customStyle="1" w:styleId="tdtoccaptionlevel1">
    <w:name w:val="td_toc_caption_level_1"/>
    <w:next w:val="tdtext"/>
    <w:link w:val="tdtoccaptionlevel10"/>
    <w:qFormat/>
    <w:rsid w:val="006A50C1"/>
    <w:pPr>
      <w:numPr>
        <w:numId w:val="12"/>
      </w:numPr>
      <w:tabs>
        <w:tab w:val="left" w:pos="425"/>
      </w:tabs>
      <w:spacing w:before="240" w:after="60"/>
      <w:ind w:left="0" w:firstLine="0"/>
      <w:outlineLvl w:val="0"/>
    </w:pPr>
    <w:rPr>
      <w:rFonts w:ascii="Arial" w:eastAsia="Times New Roman" w:hAnsi="Arial" w:cs="Arial"/>
      <w:b/>
      <w:bCs/>
      <w:caps/>
      <w:kern w:val="32"/>
      <w:sz w:val="32"/>
      <w:szCs w:val="32"/>
    </w:rPr>
  </w:style>
  <w:style w:type="character" w:customStyle="1" w:styleId="tdtoccaptionlevel10">
    <w:name w:val="td_toc_caption_level_1 Знак"/>
    <w:link w:val="tdtoccaptionlevel1"/>
    <w:qFormat/>
    <w:rsid w:val="006A50C1"/>
    <w:rPr>
      <w:rFonts w:ascii="Arial" w:eastAsia="Times New Roman" w:hAnsi="Arial" w:cs="Arial"/>
      <w:b/>
      <w:bCs/>
      <w:caps/>
      <w:kern w:val="32"/>
      <w:sz w:val="32"/>
      <w:szCs w:val="32"/>
    </w:rPr>
  </w:style>
  <w:style w:type="paragraph" w:customStyle="1" w:styleId="tdtoccaptionlevel2">
    <w:name w:val="td_toc_caption_level_2"/>
    <w:next w:val="tdtext"/>
    <w:link w:val="tdtoccaptionlevel20"/>
    <w:qFormat/>
    <w:pPr>
      <w:keepNext/>
      <w:numPr>
        <w:ilvl w:val="1"/>
        <w:numId w:val="12"/>
      </w:numPr>
      <w:spacing w:before="480" w:after="240" w:line="276" w:lineRule="auto"/>
      <w:ind w:left="0" w:firstLine="0"/>
      <w:jc w:val="both"/>
      <w:outlineLvl w:val="1"/>
    </w:pPr>
    <w:rPr>
      <w:rFonts w:ascii="Arial" w:eastAsia="Times New Roman" w:hAnsi="Arial" w:cs="Arial"/>
      <w:b/>
      <w:bCs/>
      <w:kern w:val="32"/>
      <w:sz w:val="22"/>
      <w:szCs w:val="32"/>
    </w:rPr>
  </w:style>
  <w:style w:type="character" w:customStyle="1" w:styleId="tdtoccaptionlevel20">
    <w:name w:val="td_toc_caption_level_2 Знак"/>
    <w:link w:val="tdtoccaptionlevel2"/>
    <w:qFormat/>
    <w:rPr>
      <w:rFonts w:ascii="Arial" w:eastAsia="Times New Roman" w:hAnsi="Arial" w:cs="Arial"/>
      <w:b/>
      <w:bCs/>
      <w:kern w:val="32"/>
      <w:sz w:val="22"/>
      <w:szCs w:val="32"/>
    </w:rPr>
  </w:style>
  <w:style w:type="paragraph" w:customStyle="1" w:styleId="tdtoccaptionlevel3">
    <w:name w:val="td_toc_caption_level_3"/>
    <w:next w:val="tdtext"/>
    <w:link w:val="tdtoccaptionlevel30"/>
    <w:qFormat/>
    <w:pPr>
      <w:keepNext/>
      <w:numPr>
        <w:ilvl w:val="2"/>
        <w:numId w:val="12"/>
      </w:numPr>
      <w:spacing w:before="120" w:after="240"/>
      <w:ind w:left="0" w:firstLine="454"/>
      <w:jc w:val="both"/>
      <w:outlineLvl w:val="2"/>
    </w:pPr>
    <w:rPr>
      <w:rFonts w:ascii="Arial" w:eastAsia="Times New Roman" w:hAnsi="Arial" w:cs="Arial"/>
      <w:b/>
      <w:bCs/>
      <w:kern w:val="32"/>
      <w:sz w:val="22"/>
      <w:szCs w:val="26"/>
    </w:rPr>
  </w:style>
  <w:style w:type="character" w:customStyle="1" w:styleId="tdtoccaptionlevel30">
    <w:name w:val="td_toc_caption_level_3 Знак"/>
    <w:link w:val="tdtoccaptionlevel3"/>
    <w:qFormat/>
    <w:rPr>
      <w:rFonts w:ascii="Arial" w:eastAsia="Times New Roman" w:hAnsi="Arial" w:cs="Arial"/>
      <w:b/>
      <w:bCs/>
      <w:kern w:val="32"/>
      <w:sz w:val="22"/>
      <w:szCs w:val="26"/>
    </w:rPr>
  </w:style>
  <w:style w:type="paragraph" w:customStyle="1" w:styleId="tdtoccaptionlevel4">
    <w:name w:val="td_toc_caption_level_4"/>
    <w:next w:val="tdtext"/>
    <w:link w:val="tdtoccaptionlevel40"/>
    <w:qFormat/>
    <w:pPr>
      <w:keepNext/>
      <w:numPr>
        <w:ilvl w:val="3"/>
        <w:numId w:val="12"/>
      </w:numPr>
      <w:spacing w:before="120" w:after="120" w:line="360" w:lineRule="auto"/>
      <w:ind w:firstLine="0"/>
      <w:outlineLvl w:val="3"/>
    </w:pPr>
    <w:rPr>
      <w:rFonts w:ascii="Arial" w:eastAsia="Times New Roman" w:hAnsi="Arial"/>
      <w:b/>
      <w:sz w:val="22"/>
    </w:rPr>
  </w:style>
  <w:style w:type="character" w:customStyle="1" w:styleId="tdtoccaptionlevel40">
    <w:name w:val="td_toc_caption_level_4 Знак"/>
    <w:link w:val="tdtoccaptionlevel4"/>
    <w:qFormat/>
    <w:rPr>
      <w:rFonts w:ascii="Arial" w:eastAsia="Times New Roman" w:hAnsi="Arial"/>
      <w:b/>
      <w:sz w:val="22"/>
    </w:rPr>
  </w:style>
  <w:style w:type="paragraph" w:customStyle="1" w:styleId="tdtoccaptionlevel5">
    <w:name w:val="td_toc_caption_level_5"/>
    <w:next w:val="tdtext"/>
    <w:link w:val="tdtoccaptionlevel50"/>
    <w:qFormat/>
    <w:pPr>
      <w:keepNext/>
      <w:numPr>
        <w:ilvl w:val="4"/>
        <w:numId w:val="12"/>
      </w:numPr>
      <w:spacing w:before="120" w:after="120" w:line="360" w:lineRule="auto"/>
      <w:jc w:val="both"/>
      <w:outlineLvl w:val="4"/>
    </w:pPr>
    <w:rPr>
      <w:rFonts w:eastAsia="Times New Roman"/>
      <w:b/>
    </w:rPr>
  </w:style>
  <w:style w:type="character" w:customStyle="1" w:styleId="tdtoccaptionlevel50">
    <w:name w:val="td_toc_caption_level_5 Знак"/>
    <w:link w:val="tdtoccaptionlevel5"/>
    <w:qFormat/>
    <w:rPr>
      <w:rFonts w:eastAsia="Times New Roman"/>
      <w:b/>
    </w:rPr>
  </w:style>
  <w:style w:type="paragraph" w:customStyle="1" w:styleId="tdtoccaptionlevel6">
    <w:name w:val="td_toc_caption_level_6"/>
    <w:next w:val="tdtext"/>
    <w:link w:val="tdtoccaptionlevel60"/>
    <w:qFormat/>
    <w:pPr>
      <w:keepNext/>
      <w:numPr>
        <w:ilvl w:val="5"/>
        <w:numId w:val="12"/>
      </w:numPr>
      <w:spacing w:before="120" w:after="120" w:line="360" w:lineRule="auto"/>
      <w:jc w:val="both"/>
      <w:outlineLvl w:val="5"/>
    </w:pPr>
    <w:rPr>
      <w:rFonts w:ascii="Arial" w:eastAsia="Times New Roman" w:hAnsi="Arial"/>
      <w:b/>
      <w:sz w:val="24"/>
    </w:rPr>
  </w:style>
  <w:style w:type="character" w:customStyle="1" w:styleId="tdtoccaptionlevel60">
    <w:name w:val="td_toc_caption_level_6 Знак"/>
    <w:link w:val="tdtoccaptionlevel6"/>
    <w:qFormat/>
    <w:rPr>
      <w:rFonts w:ascii="Arial" w:eastAsia="Times New Roman" w:hAnsi="Arial"/>
      <w:b/>
      <w:sz w:val="24"/>
    </w:rPr>
  </w:style>
  <w:style w:type="paragraph" w:customStyle="1" w:styleId="tdtocunorderedcaption">
    <w:name w:val="td_toc_unordered_caption"/>
    <w:qFormat/>
    <w:pPr>
      <w:pageBreakBefore/>
      <w:spacing w:before="120" w:line="360" w:lineRule="auto"/>
      <w:jc w:val="center"/>
      <w:outlineLvl w:val="0"/>
    </w:pPr>
    <w:rPr>
      <w:rFonts w:eastAsia="Times New Roman"/>
      <w:b/>
      <w:szCs w:val="28"/>
    </w:rPr>
  </w:style>
  <w:style w:type="paragraph" w:customStyle="1" w:styleId="tdunorderedlistlevel1">
    <w:name w:val="td_unordered_list_level_1"/>
    <w:link w:val="tdunorderedlistlevel10"/>
    <w:qFormat/>
    <w:pPr>
      <w:numPr>
        <w:numId w:val="16"/>
      </w:numPr>
      <w:spacing w:after="60" w:line="276" w:lineRule="auto"/>
      <w:jc w:val="both"/>
    </w:pPr>
    <w:rPr>
      <w:rFonts w:eastAsia="Times New Roman"/>
    </w:rPr>
  </w:style>
  <w:style w:type="character" w:customStyle="1" w:styleId="tdunorderedlistlevel10">
    <w:name w:val="td_unordered_list_level_1 Знак"/>
    <w:link w:val="tdunorderedlistlevel1"/>
    <w:qFormat/>
    <w:rPr>
      <w:rFonts w:eastAsia="Times New Roman"/>
    </w:rPr>
  </w:style>
  <w:style w:type="paragraph" w:customStyle="1" w:styleId="tdunorderedlistlevel2">
    <w:name w:val="td_unordered_list_level_2"/>
    <w:qFormat/>
    <w:pPr>
      <w:numPr>
        <w:ilvl w:val="1"/>
        <w:numId w:val="16"/>
      </w:numPr>
      <w:spacing w:line="360" w:lineRule="auto"/>
      <w:jc w:val="both"/>
    </w:pPr>
    <w:rPr>
      <w:rFonts w:eastAsia="Times New Roman"/>
      <w:szCs w:val="24"/>
    </w:rPr>
  </w:style>
  <w:style w:type="paragraph" w:customStyle="1" w:styleId="tdunorderedlistlevel3">
    <w:name w:val="td_unordered_list_level_3"/>
    <w:qFormat/>
    <w:pPr>
      <w:numPr>
        <w:ilvl w:val="2"/>
        <w:numId w:val="16"/>
      </w:numPr>
      <w:spacing w:line="360" w:lineRule="auto"/>
      <w:jc w:val="both"/>
    </w:pPr>
    <w:rPr>
      <w:rFonts w:eastAsia="Times New Roman"/>
      <w:szCs w:val="24"/>
    </w:rPr>
  </w:style>
  <w:style w:type="paragraph" w:customStyle="1" w:styleId="afff0">
    <w:name w:val="Название таблицы"/>
    <w:basedOn w:val="af2"/>
    <w:link w:val="afff1"/>
    <w:qFormat/>
    <w:pPr>
      <w:jc w:val="left"/>
    </w:pPr>
  </w:style>
  <w:style w:type="character" w:customStyle="1" w:styleId="13">
    <w:name w:val="Неразрешенное упоминание1"/>
    <w:basedOn w:val="a2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f3">
    <w:name w:val="Название объекта Знак"/>
    <w:basedOn w:val="a2"/>
    <w:link w:val="af2"/>
    <w:qFormat/>
    <w:rPr>
      <w:bCs/>
    </w:rPr>
  </w:style>
  <w:style w:type="character" w:customStyle="1" w:styleId="afff1">
    <w:name w:val="Название таблицы Знак"/>
    <w:basedOn w:val="af3"/>
    <w:link w:val="afff0"/>
    <w:qFormat/>
    <w:rPr>
      <w:bCs/>
    </w:rPr>
  </w:style>
  <w:style w:type="paragraph" w:customStyle="1" w:styleId="14">
    <w:name w:val="Рецензия1"/>
    <w:hidden/>
    <w:uiPriority w:val="99"/>
    <w:semiHidden/>
    <w:qFormat/>
    <w:rPr>
      <w:rFonts w:eastAsia="Times New Roman"/>
      <w:sz w:val="24"/>
      <w:szCs w:val="24"/>
    </w:rPr>
  </w:style>
  <w:style w:type="character" w:customStyle="1" w:styleId="15">
    <w:name w:val="Название книги1"/>
    <w:basedOn w:val="a2"/>
    <w:uiPriority w:val="33"/>
    <w:qFormat/>
    <w:rPr>
      <w:b/>
      <w:bCs/>
      <w:i/>
      <w:iCs/>
      <w:spacing w:val="5"/>
    </w:rPr>
  </w:style>
  <w:style w:type="paragraph" w:customStyle="1" w:styleId="16">
    <w:name w:val="Заголовок оглавления1"/>
    <w:basedOn w:val="1"/>
    <w:next w:val="a1"/>
    <w:uiPriority w:val="39"/>
    <w:unhideWhenUsed/>
    <w:qFormat/>
    <w:pPr>
      <w:keepLines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</w:rPr>
  </w:style>
  <w:style w:type="paragraph" w:customStyle="1" w:styleId="afff2">
    <w:name w:val="Код"/>
    <w:basedOn w:val="a1"/>
    <w:next w:val="a1"/>
    <w:qFormat/>
    <w:pPr>
      <w:ind w:firstLine="567"/>
      <w:jc w:val="both"/>
    </w:pPr>
    <w:rPr>
      <w:rFonts w:ascii="Courier New" w:hAnsi="Courier New"/>
      <w:b/>
      <w:bCs/>
      <w:sz w:val="20"/>
      <w:lang w:val="en-US"/>
    </w:rPr>
  </w:style>
  <w:style w:type="paragraph" w:styleId="afff3">
    <w:name w:val="List Paragraph"/>
    <w:basedOn w:val="a1"/>
    <w:uiPriority w:val="34"/>
    <w:qFormat/>
    <w:pPr>
      <w:ind w:left="720"/>
      <w:contextualSpacing/>
    </w:pPr>
  </w:style>
  <w:style w:type="paragraph" w:styleId="afff4">
    <w:name w:val="Revision"/>
    <w:hidden/>
    <w:uiPriority w:val="99"/>
    <w:unhideWhenUsed/>
    <w:rsid w:val="00516B47"/>
    <w:rPr>
      <w:rFonts w:eastAsia="Times New Roman"/>
      <w:sz w:val="24"/>
      <w:szCs w:val="24"/>
    </w:rPr>
  </w:style>
  <w:style w:type="character" w:customStyle="1" w:styleId="22">
    <w:name w:val="Заголовок 2 Знак"/>
    <w:aliases w:val="Нумерованный Заголовок 2 Знак"/>
    <w:basedOn w:val="a2"/>
    <w:link w:val="21"/>
    <w:rsid w:val="00EA4F0F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2">
    <w:name w:val="Заголовок 3 Знак"/>
    <w:basedOn w:val="a2"/>
    <w:link w:val="31"/>
    <w:rsid w:val="00EA4F0F"/>
    <w:rPr>
      <w:rFonts w:ascii="Arial" w:eastAsia="Times New Roman" w:hAnsi="Arial" w:cs="Arial"/>
      <w:b/>
      <w:bCs/>
      <w:sz w:val="26"/>
      <w:szCs w:val="26"/>
    </w:rPr>
  </w:style>
  <w:style w:type="character" w:customStyle="1" w:styleId="42">
    <w:name w:val="Заголовок 4 Знак"/>
    <w:basedOn w:val="a2"/>
    <w:link w:val="41"/>
    <w:rsid w:val="00EA4F0F"/>
    <w:rPr>
      <w:rFonts w:eastAsia="Times New Roman"/>
      <w:b/>
      <w:bCs/>
      <w:sz w:val="28"/>
      <w:szCs w:val="28"/>
    </w:rPr>
  </w:style>
  <w:style w:type="character" w:customStyle="1" w:styleId="52">
    <w:name w:val="Заголовок 5 Знак"/>
    <w:basedOn w:val="a2"/>
    <w:link w:val="51"/>
    <w:rsid w:val="00EA4F0F"/>
    <w:rPr>
      <w:rFonts w:eastAsia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2"/>
    <w:link w:val="6"/>
    <w:rsid w:val="00EA4F0F"/>
    <w:rPr>
      <w:rFonts w:eastAsia="Times New Roman"/>
      <w:b/>
      <w:bCs/>
      <w:sz w:val="22"/>
      <w:szCs w:val="22"/>
    </w:rPr>
  </w:style>
  <w:style w:type="character" w:customStyle="1" w:styleId="80">
    <w:name w:val="Заголовок 8 Знак"/>
    <w:basedOn w:val="a2"/>
    <w:link w:val="8"/>
    <w:rsid w:val="00EA4F0F"/>
    <w:rPr>
      <w:rFonts w:eastAsia="Times New Roman"/>
      <w:i/>
      <w:iCs/>
      <w:sz w:val="24"/>
      <w:szCs w:val="24"/>
    </w:rPr>
  </w:style>
  <w:style w:type="character" w:styleId="afff5">
    <w:name w:val="endnote reference"/>
    <w:semiHidden/>
    <w:rsid w:val="00EA4F0F"/>
    <w:rPr>
      <w:rFonts w:ascii="Times New Roman" w:hAnsi="Times New Roman"/>
      <w:sz w:val="20"/>
      <w:bdr w:val="none" w:sz="0" w:space="0" w:color="auto"/>
      <w:vertAlign w:val="baseline"/>
    </w:rPr>
  </w:style>
  <w:style w:type="character" w:customStyle="1" w:styleId="af9">
    <w:name w:val="Верхний колонтитул Знак"/>
    <w:basedOn w:val="a2"/>
    <w:link w:val="af8"/>
    <w:rsid w:val="00EA4F0F"/>
    <w:rPr>
      <w:rFonts w:eastAsia="Times New Roman"/>
      <w:sz w:val="24"/>
      <w:szCs w:val="24"/>
    </w:rPr>
  </w:style>
  <w:style w:type="character" w:customStyle="1" w:styleId="aff4">
    <w:name w:val="Нижний колонтитул Знак"/>
    <w:basedOn w:val="a2"/>
    <w:link w:val="aff3"/>
    <w:rsid w:val="00EA4F0F"/>
    <w:rPr>
      <w:rFonts w:eastAsia="Times New Roman"/>
      <w:sz w:val="24"/>
      <w:szCs w:val="24"/>
    </w:rPr>
  </w:style>
  <w:style w:type="paragraph" w:styleId="afff6">
    <w:name w:val="Document Map"/>
    <w:basedOn w:val="a1"/>
    <w:link w:val="afff7"/>
    <w:semiHidden/>
    <w:rsid w:val="00EA4F0F"/>
    <w:pPr>
      <w:suppressLineNumbers/>
      <w:shd w:val="clear" w:color="auto" w:fill="000080"/>
      <w:spacing w:after="120"/>
      <w:jc w:val="both"/>
    </w:pPr>
    <w:rPr>
      <w:rFonts w:ascii="Tahoma" w:hAnsi="Tahoma" w:cs="Tahoma"/>
      <w:sz w:val="20"/>
    </w:rPr>
  </w:style>
  <w:style w:type="character" w:customStyle="1" w:styleId="afff7">
    <w:name w:val="Схема документа Знак"/>
    <w:basedOn w:val="a2"/>
    <w:link w:val="afff6"/>
    <w:semiHidden/>
    <w:rsid w:val="00EA4F0F"/>
    <w:rPr>
      <w:rFonts w:ascii="Tahoma" w:eastAsia="Times New Roman" w:hAnsi="Tahoma" w:cs="Tahoma"/>
      <w:szCs w:val="24"/>
      <w:shd w:val="clear" w:color="auto" w:fill="000080"/>
    </w:rPr>
  </w:style>
  <w:style w:type="character" w:customStyle="1" w:styleId="aff0">
    <w:name w:val="Основной текст с отступом Знак"/>
    <w:basedOn w:val="a2"/>
    <w:link w:val="aff"/>
    <w:rsid w:val="00EA4F0F"/>
    <w:rPr>
      <w:rFonts w:eastAsia="Times New Roman"/>
      <w:sz w:val="24"/>
      <w:szCs w:val="24"/>
    </w:rPr>
  </w:style>
  <w:style w:type="character" w:customStyle="1" w:styleId="29">
    <w:name w:val="Основной текст с отступом 2 Знак"/>
    <w:basedOn w:val="a2"/>
    <w:link w:val="28"/>
    <w:rsid w:val="00EA4F0F"/>
    <w:rPr>
      <w:rFonts w:eastAsia="Times New Roman"/>
      <w:sz w:val="24"/>
      <w:szCs w:val="24"/>
    </w:rPr>
  </w:style>
  <w:style w:type="paragraph" w:styleId="afff8">
    <w:name w:val="footnote text"/>
    <w:basedOn w:val="a1"/>
    <w:link w:val="afff9"/>
    <w:semiHidden/>
    <w:rsid w:val="00EA4F0F"/>
    <w:pPr>
      <w:suppressLineNumbers/>
      <w:spacing w:after="120"/>
      <w:jc w:val="both"/>
    </w:pPr>
    <w:rPr>
      <w:sz w:val="20"/>
      <w:szCs w:val="20"/>
    </w:rPr>
  </w:style>
  <w:style w:type="character" w:customStyle="1" w:styleId="afff9">
    <w:name w:val="Текст сноски Знак"/>
    <w:basedOn w:val="a2"/>
    <w:link w:val="afff8"/>
    <w:semiHidden/>
    <w:rsid w:val="00EA4F0F"/>
    <w:rPr>
      <w:rFonts w:eastAsia="Times New Roman"/>
    </w:rPr>
  </w:style>
  <w:style w:type="character" w:customStyle="1" w:styleId="afb">
    <w:name w:val="Основной текст Знак"/>
    <w:basedOn w:val="a2"/>
    <w:link w:val="afa"/>
    <w:rsid w:val="00EA4F0F"/>
    <w:rPr>
      <w:rFonts w:eastAsia="Times New Roman"/>
      <w:sz w:val="24"/>
      <w:szCs w:val="24"/>
    </w:rPr>
  </w:style>
  <w:style w:type="character" w:customStyle="1" w:styleId="HTML7">
    <w:name w:val="Стандартный HTML Знак"/>
    <w:basedOn w:val="a2"/>
    <w:link w:val="HTML6"/>
    <w:rsid w:val="00EA4F0F"/>
    <w:rPr>
      <w:rFonts w:ascii="SimSun" w:hAnsi="SimSun"/>
      <w:sz w:val="24"/>
      <w:szCs w:val="24"/>
      <w:lang w:val="en-US" w:eastAsia="zh-CN"/>
    </w:rPr>
  </w:style>
  <w:style w:type="character" w:customStyle="1" w:styleId="24">
    <w:name w:val="Основной текст 2 Знак"/>
    <w:basedOn w:val="a2"/>
    <w:link w:val="23"/>
    <w:rsid w:val="00EA4F0F"/>
    <w:rPr>
      <w:rFonts w:eastAsia="Times New Roman"/>
      <w:sz w:val="24"/>
      <w:szCs w:val="24"/>
    </w:rPr>
  </w:style>
  <w:style w:type="character" w:customStyle="1" w:styleId="ad">
    <w:name w:val="Текст выноски Знак"/>
    <w:basedOn w:val="a2"/>
    <w:link w:val="ac"/>
    <w:semiHidden/>
    <w:rsid w:val="00EA4F0F"/>
    <w:rPr>
      <w:rFonts w:ascii="Tahoma" w:eastAsia="Times New Roman" w:hAnsi="Tahoma" w:cs="Tahoma"/>
      <w:sz w:val="16"/>
      <w:szCs w:val="16"/>
    </w:rPr>
  </w:style>
  <w:style w:type="character" w:customStyle="1" w:styleId="af7">
    <w:name w:val="Тема примечания Знак"/>
    <w:basedOn w:val="af5"/>
    <w:link w:val="af6"/>
    <w:semiHidden/>
    <w:rsid w:val="00EA4F0F"/>
    <w:rPr>
      <w:rFonts w:eastAsia="Times New Roman"/>
      <w:b/>
      <w:bCs/>
    </w:rPr>
  </w:style>
  <w:style w:type="paragraph" w:customStyle="1" w:styleId="afffa">
    <w:name w:val="Поля в таблице"/>
    <w:basedOn w:val="a1"/>
    <w:rsid w:val="00EA4F0F"/>
    <w:pPr>
      <w:suppressLineNumbers/>
      <w:spacing w:line="240" w:lineRule="atLeast"/>
      <w:jc w:val="center"/>
    </w:pPr>
    <w:rPr>
      <w:b/>
      <w:bCs/>
      <w:sz w:val="16"/>
      <w:szCs w:val="20"/>
    </w:rPr>
  </w:style>
  <w:style w:type="paragraph" w:customStyle="1" w:styleId="afffb">
    <w:name w:val="Жирный по центру"/>
    <w:basedOn w:val="a1"/>
    <w:rsid w:val="00EA4F0F"/>
    <w:pPr>
      <w:suppressLineNumbers/>
      <w:spacing w:line="260" w:lineRule="exact"/>
      <w:jc w:val="center"/>
    </w:pPr>
    <w:rPr>
      <w:b/>
      <w:bCs/>
      <w:kern w:val="24"/>
      <w:sz w:val="22"/>
      <w:szCs w:val="20"/>
    </w:rPr>
  </w:style>
  <w:style w:type="character" w:customStyle="1" w:styleId="110">
    <w:name w:val="Заголовок 1 Знак1"/>
    <w:aliases w:val="Заголовок 1 Знак Знак"/>
    <w:rsid w:val="00EA4F0F"/>
    <w:rPr>
      <w:rFonts w:ascii="Arial" w:hAnsi="Arial" w:cs="Arial"/>
      <w:b/>
      <w:bCs/>
      <w:kern w:val="32"/>
      <w:sz w:val="32"/>
      <w:szCs w:val="28"/>
    </w:rPr>
  </w:style>
  <w:style w:type="character" w:customStyle="1" w:styleId="111">
    <w:name w:val="Заголовок 1 Знак Знак1"/>
    <w:rsid w:val="00EA4F0F"/>
    <w:rPr>
      <w:rFonts w:ascii="Arial" w:hAnsi="Arial" w:cs="Arial"/>
      <w:b/>
      <w:bCs/>
      <w:kern w:val="32"/>
      <w:sz w:val="32"/>
      <w:szCs w:val="28"/>
      <w:lang w:val="ru-RU" w:eastAsia="ru-RU" w:bidi="ar-SA"/>
    </w:rPr>
  </w:style>
  <w:style w:type="paragraph" w:customStyle="1" w:styleId="2c">
    <w:name w:val="Стиль уровеня 2"/>
    <w:basedOn w:val="a1"/>
    <w:rsid w:val="00EA4F0F"/>
    <w:pPr>
      <w:spacing w:before="240" w:after="160"/>
      <w:ind w:firstLine="284"/>
      <w:jc w:val="both"/>
      <w:outlineLvl w:val="1"/>
    </w:pPr>
    <w:rPr>
      <w:b/>
      <w:sz w:val="20"/>
      <w:szCs w:val="20"/>
    </w:rPr>
  </w:style>
  <w:style w:type="paragraph" w:customStyle="1" w:styleId="17">
    <w:name w:val="Стиль уровня 1"/>
    <w:basedOn w:val="a1"/>
    <w:rsid w:val="00EA4F0F"/>
    <w:pPr>
      <w:tabs>
        <w:tab w:val="left" w:pos="720"/>
      </w:tabs>
      <w:spacing w:before="600" w:after="400"/>
      <w:ind w:firstLine="284"/>
      <w:jc w:val="both"/>
      <w:outlineLvl w:val="0"/>
    </w:pPr>
    <w:rPr>
      <w:b/>
      <w:sz w:val="20"/>
      <w:szCs w:val="20"/>
    </w:rPr>
  </w:style>
  <w:style w:type="paragraph" w:customStyle="1" w:styleId="Standard">
    <w:name w:val="Standard"/>
    <w:rsid w:val="00EA4F0F"/>
    <w:pPr>
      <w:autoSpaceDN w:val="0"/>
      <w:textAlignment w:val="baseline"/>
    </w:pPr>
    <w:rPr>
      <w:rFonts w:eastAsia="Times New Roman"/>
    </w:rPr>
  </w:style>
  <w:style w:type="paragraph" w:customStyle="1" w:styleId="18">
    <w:name w:val="Обычный (веб)1"/>
    <w:basedOn w:val="a1"/>
    <w:rsid w:val="00EA4F0F"/>
    <w:pPr>
      <w:autoSpaceDN w:val="0"/>
      <w:spacing w:before="100" w:after="100"/>
      <w:textAlignment w:val="baseline"/>
    </w:pPr>
    <w:rPr>
      <w:rFonts w:ascii="Arial Unicode MS" w:eastAsia="Arial Unicode MS" w:hAnsi="Arial Unicode MS" w:cs="Arial Unicode MS"/>
    </w:rPr>
  </w:style>
  <w:style w:type="paragraph" w:customStyle="1" w:styleId="afffc">
    <w:name w:val="Содержимое таблицы"/>
    <w:basedOn w:val="a1"/>
    <w:rsid w:val="00EA4F0F"/>
    <w:pPr>
      <w:suppressLineNumbers/>
      <w:spacing w:after="120"/>
      <w:jc w:val="both"/>
    </w:pPr>
    <w:rPr>
      <w:sz w:val="20"/>
      <w:lang w:eastAsia="zh-CN"/>
    </w:rPr>
  </w:style>
  <w:style w:type="numbering" w:customStyle="1" w:styleId="WW8Num1">
    <w:name w:val="WW8Num1"/>
    <w:basedOn w:val="a4"/>
    <w:rsid w:val="00EA4F0F"/>
    <w:pPr>
      <w:numPr>
        <w:numId w:val="17"/>
      </w:numPr>
    </w:pPr>
  </w:style>
  <w:style w:type="numbering" w:customStyle="1" w:styleId="WW8Num4">
    <w:name w:val="WW8Num4"/>
    <w:basedOn w:val="a4"/>
    <w:rsid w:val="00EA4F0F"/>
    <w:pPr>
      <w:numPr>
        <w:numId w:val="18"/>
      </w:numPr>
    </w:pPr>
  </w:style>
  <w:style w:type="numbering" w:customStyle="1" w:styleId="WW8Num8">
    <w:name w:val="WW8Num8"/>
    <w:basedOn w:val="a4"/>
    <w:rsid w:val="00EA4F0F"/>
    <w:pPr>
      <w:numPr>
        <w:numId w:val="19"/>
      </w:numPr>
    </w:pPr>
  </w:style>
  <w:style w:type="numbering" w:customStyle="1" w:styleId="WW8Num15">
    <w:name w:val="WW8Num15"/>
    <w:basedOn w:val="a4"/>
    <w:rsid w:val="00EA4F0F"/>
    <w:pPr>
      <w:numPr>
        <w:numId w:val="20"/>
      </w:numPr>
    </w:pPr>
  </w:style>
  <w:style w:type="paragraph" w:customStyle="1" w:styleId="Textbody">
    <w:name w:val="Text body"/>
    <w:basedOn w:val="Standard"/>
    <w:rsid w:val="00EA4F0F"/>
    <w:pPr>
      <w:suppressLineNumbers/>
      <w:spacing w:after="120"/>
      <w:jc w:val="both"/>
    </w:pPr>
    <w:rPr>
      <w:color w:val="0000FF"/>
      <w:kern w:val="3"/>
      <w:szCs w:val="24"/>
    </w:rPr>
  </w:style>
  <w:style w:type="numbering" w:customStyle="1" w:styleId="WW8Num2">
    <w:name w:val="WW8Num2"/>
    <w:basedOn w:val="a4"/>
    <w:rsid w:val="00EA4F0F"/>
    <w:pPr>
      <w:numPr>
        <w:numId w:val="21"/>
      </w:numPr>
    </w:pPr>
  </w:style>
  <w:style w:type="numbering" w:customStyle="1" w:styleId="WW8Num10">
    <w:name w:val="WW8Num10"/>
    <w:basedOn w:val="a4"/>
    <w:rsid w:val="00EA4F0F"/>
    <w:pPr>
      <w:numPr>
        <w:numId w:val="22"/>
      </w:numPr>
    </w:pPr>
  </w:style>
  <w:style w:type="numbering" w:customStyle="1" w:styleId="WW8Num11">
    <w:name w:val="WW8Num11"/>
    <w:basedOn w:val="a4"/>
    <w:rsid w:val="00EA4F0F"/>
    <w:pPr>
      <w:numPr>
        <w:numId w:val="23"/>
      </w:numPr>
    </w:pPr>
  </w:style>
  <w:style w:type="numbering" w:customStyle="1" w:styleId="WW8Num13">
    <w:name w:val="WW8Num13"/>
    <w:basedOn w:val="a4"/>
    <w:rsid w:val="00EA4F0F"/>
    <w:pPr>
      <w:numPr>
        <w:numId w:val="24"/>
      </w:numPr>
    </w:pPr>
  </w:style>
  <w:style w:type="paragraph" w:customStyle="1" w:styleId="Contents4">
    <w:name w:val="Contents 4"/>
    <w:basedOn w:val="a1"/>
    <w:rsid w:val="00EA4F0F"/>
    <w:pPr>
      <w:suppressLineNumbers/>
      <w:tabs>
        <w:tab w:val="right" w:leader="dot" w:pos="9637"/>
      </w:tabs>
      <w:autoSpaceDN w:val="0"/>
      <w:ind w:left="849"/>
      <w:jc w:val="both"/>
      <w:textAlignment w:val="baseline"/>
    </w:pPr>
    <w:rPr>
      <w:rFonts w:cs="Tahoma"/>
      <w:kern w:val="3"/>
      <w:sz w:val="20"/>
    </w:rPr>
  </w:style>
  <w:style w:type="numbering" w:customStyle="1" w:styleId="WW8Num6">
    <w:name w:val="WW8Num6"/>
    <w:basedOn w:val="a4"/>
    <w:rsid w:val="00EA4F0F"/>
    <w:pPr>
      <w:numPr>
        <w:numId w:val="25"/>
      </w:numPr>
    </w:pPr>
  </w:style>
  <w:style w:type="numbering" w:customStyle="1" w:styleId="WW8Num18">
    <w:name w:val="WW8Num18"/>
    <w:basedOn w:val="a4"/>
    <w:rsid w:val="00EA4F0F"/>
    <w:pPr>
      <w:numPr>
        <w:numId w:val="26"/>
      </w:numPr>
    </w:pPr>
  </w:style>
  <w:style w:type="numbering" w:customStyle="1" w:styleId="WW8Num9">
    <w:name w:val="WW8Num9"/>
    <w:basedOn w:val="a4"/>
    <w:rsid w:val="00EA4F0F"/>
    <w:pPr>
      <w:numPr>
        <w:numId w:val="27"/>
      </w:numPr>
    </w:pPr>
  </w:style>
  <w:style w:type="numbering" w:customStyle="1" w:styleId="WW8Num7">
    <w:name w:val="WW8Num7"/>
    <w:basedOn w:val="a4"/>
    <w:rsid w:val="00EA4F0F"/>
    <w:pPr>
      <w:numPr>
        <w:numId w:val="28"/>
      </w:numPr>
    </w:pPr>
  </w:style>
  <w:style w:type="numbering" w:customStyle="1" w:styleId="WW8Num3">
    <w:name w:val="WW8Num3"/>
    <w:basedOn w:val="a4"/>
    <w:rsid w:val="00EA4F0F"/>
    <w:pPr>
      <w:numPr>
        <w:numId w:val="29"/>
      </w:numPr>
    </w:pPr>
  </w:style>
  <w:style w:type="paragraph" w:customStyle="1" w:styleId="TableContents">
    <w:name w:val="Table Contents"/>
    <w:basedOn w:val="Standard"/>
    <w:rsid w:val="00EA4F0F"/>
    <w:pPr>
      <w:suppressLineNumbers/>
      <w:spacing w:after="120"/>
      <w:jc w:val="both"/>
    </w:pPr>
    <w:rPr>
      <w:kern w:val="3"/>
      <w:szCs w:val="24"/>
    </w:rPr>
  </w:style>
  <w:style w:type="numbering" w:customStyle="1" w:styleId="Outline">
    <w:name w:val="Outline"/>
    <w:basedOn w:val="a4"/>
    <w:rsid w:val="00EA4F0F"/>
    <w:pPr>
      <w:numPr>
        <w:numId w:val="30"/>
      </w:numPr>
    </w:pPr>
  </w:style>
  <w:style w:type="paragraph" w:styleId="55">
    <w:name w:val="toc 5"/>
    <w:basedOn w:val="a1"/>
    <w:next w:val="a1"/>
    <w:autoRedefine/>
    <w:uiPriority w:val="39"/>
    <w:unhideWhenUsed/>
    <w:rsid w:val="00EA4F0F"/>
    <w:pPr>
      <w:spacing w:after="100" w:line="259" w:lineRule="auto"/>
      <w:ind w:left="880"/>
    </w:pPr>
    <w:rPr>
      <w:rFonts w:ascii="Calibri" w:hAnsi="Calibri"/>
      <w:sz w:val="22"/>
      <w:szCs w:val="22"/>
    </w:rPr>
  </w:style>
  <w:style w:type="paragraph" w:styleId="61">
    <w:name w:val="toc 6"/>
    <w:basedOn w:val="a1"/>
    <w:next w:val="a1"/>
    <w:autoRedefine/>
    <w:uiPriority w:val="39"/>
    <w:unhideWhenUsed/>
    <w:rsid w:val="00EA4F0F"/>
    <w:pPr>
      <w:spacing w:after="100" w:line="259" w:lineRule="auto"/>
      <w:ind w:left="1100"/>
    </w:pPr>
    <w:rPr>
      <w:rFonts w:ascii="Calibri" w:hAnsi="Calibri"/>
      <w:sz w:val="22"/>
      <w:szCs w:val="22"/>
    </w:rPr>
  </w:style>
  <w:style w:type="paragraph" w:styleId="70">
    <w:name w:val="toc 7"/>
    <w:basedOn w:val="a1"/>
    <w:next w:val="a1"/>
    <w:autoRedefine/>
    <w:uiPriority w:val="39"/>
    <w:unhideWhenUsed/>
    <w:rsid w:val="00EA4F0F"/>
    <w:pPr>
      <w:spacing w:after="100" w:line="259" w:lineRule="auto"/>
      <w:ind w:left="1320"/>
    </w:pPr>
    <w:rPr>
      <w:rFonts w:ascii="Calibri" w:hAnsi="Calibri"/>
      <w:sz w:val="22"/>
      <w:szCs w:val="22"/>
    </w:rPr>
  </w:style>
  <w:style w:type="paragraph" w:styleId="81">
    <w:name w:val="toc 8"/>
    <w:basedOn w:val="a1"/>
    <w:next w:val="a1"/>
    <w:autoRedefine/>
    <w:uiPriority w:val="39"/>
    <w:unhideWhenUsed/>
    <w:rsid w:val="00EA4F0F"/>
    <w:pPr>
      <w:spacing w:after="100" w:line="259" w:lineRule="auto"/>
      <w:ind w:left="1540"/>
    </w:pPr>
    <w:rPr>
      <w:rFonts w:ascii="Calibri" w:hAnsi="Calibri"/>
      <w:sz w:val="22"/>
      <w:szCs w:val="22"/>
    </w:rPr>
  </w:style>
  <w:style w:type="paragraph" w:styleId="90">
    <w:name w:val="toc 9"/>
    <w:basedOn w:val="a1"/>
    <w:next w:val="a1"/>
    <w:autoRedefine/>
    <w:uiPriority w:val="39"/>
    <w:unhideWhenUsed/>
    <w:rsid w:val="00EA4F0F"/>
    <w:pPr>
      <w:spacing w:after="100" w:line="259" w:lineRule="auto"/>
      <w:ind w:left="1760"/>
    </w:pPr>
    <w:rPr>
      <w:rFonts w:ascii="Calibri" w:hAnsi="Calibri"/>
      <w:sz w:val="22"/>
      <w:szCs w:val="22"/>
    </w:rPr>
  </w:style>
  <w:style w:type="paragraph" w:customStyle="1" w:styleId="TableParagraph">
    <w:name w:val="Table Paragraph"/>
    <w:basedOn w:val="a1"/>
    <w:uiPriority w:val="1"/>
    <w:qFormat/>
    <w:rsid w:val="00EA4F0F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EA4F0F"/>
    <w:pPr>
      <w:widowControl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2">
    <w:name w:val="Заголовок Знак"/>
    <w:basedOn w:val="a2"/>
    <w:link w:val="aff1"/>
    <w:rsid w:val="00EA4F0F"/>
    <w:rPr>
      <w:rFonts w:ascii="Arial" w:eastAsia="Times New Roman" w:hAnsi="Arial" w:cs="Arial"/>
      <w:b/>
      <w:bCs/>
      <w:kern w:val="28"/>
      <w:sz w:val="32"/>
      <w:szCs w:val="32"/>
    </w:rPr>
  </w:style>
  <w:style w:type="character" w:customStyle="1" w:styleId="2d">
    <w:name w:val="Неразрешенное упоминание2"/>
    <w:basedOn w:val="a2"/>
    <w:uiPriority w:val="99"/>
    <w:semiHidden/>
    <w:unhideWhenUsed/>
    <w:rsid w:val="00EA4F0F"/>
    <w:rPr>
      <w:color w:val="605E5C"/>
      <w:shd w:val="clear" w:color="auto" w:fill="E1DFDD"/>
    </w:rPr>
  </w:style>
  <w:style w:type="paragraph" w:customStyle="1" w:styleId="afffd">
    <w:name w:val="Название рисунка"/>
    <w:basedOn w:val="af2"/>
    <w:next w:val="tdtext"/>
    <w:rsid w:val="00AD13C4"/>
  </w:style>
  <w:style w:type="character" w:styleId="afffe">
    <w:name w:val="Unresolved Mention"/>
    <w:basedOn w:val="a2"/>
    <w:uiPriority w:val="99"/>
    <w:semiHidden/>
    <w:unhideWhenUsed/>
    <w:rsid w:val="003B575C"/>
    <w:rPr>
      <w:color w:val="605E5C"/>
      <w:shd w:val="clear" w:color="auto" w:fill="E1DFDD"/>
    </w:rPr>
  </w:style>
  <w:style w:type="paragraph" w:customStyle="1" w:styleId="tdpicture">
    <w:name w:val="td_picture"/>
    <w:basedOn w:val="tdtext"/>
    <w:rsid w:val="00CA3293"/>
    <w:pPr>
      <w:jc w:val="center"/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362E739A-86F0-4228-816F-4E115F28488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3975</TotalTime>
  <Pages>18</Pages>
  <Words>782</Words>
  <Characters>4460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Руководство пользователя</vt:lpstr>
    </vt:vector>
  </TitlesOfParts>
  <Company/>
  <LinksUpToDate>false</LinksUpToDate>
  <CharactersWithSpaces>5232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пользователя</dc:title>
  <dc:subject>ХХХХХХХХ.ХХХХХХ.ХХХ</dc:subject>
  <dc:creator>Загорулько Дмитрий Николаевич</dc:creator>
  <cp:lastModifiedBy>Загорулько Дмитрий Николаевич</cp:lastModifiedBy>
  <cp:revision>151</cp:revision>
  <dcterms:created xsi:type="dcterms:W3CDTF">2025-03-12T10:45:00Z</dcterms:created>
  <dcterms:modified xsi:type="dcterms:W3CDTF">2026-08-27T08:51:00Z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Источник">
    <vt:lpwstr>technicaldocs.ru</vt:lpwstr>
  </property>
  <property fmtid="{D5CDD505-2E9C-101B-9397-08002B2CF9AE}" pid="3" name="KSOProductBuildVer">
    <vt:lpwstr>1049-12.2.0.18911</vt:lpwstr>
  </property>
  <property fmtid="{D5CDD505-2E9C-101B-9397-08002B2CF9AE}" pid="4" name="ICV">
    <vt:lpwstr>EEBFA1B252C3464B8BD45E4D16BBA490_13</vt:lpwstr>
  </property>
</Properties>
</file>